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15A5" w14:textId="6DAF0CFE" w:rsidR="008531E7" w:rsidRPr="00AF7F3E" w:rsidRDefault="008531E7" w:rsidP="008531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F3E">
        <w:rPr>
          <w:rFonts w:ascii="Times New Roman" w:hAnsi="Times New Roman" w:cs="Times New Roman"/>
          <w:b/>
          <w:bCs/>
          <w:sz w:val="24"/>
          <w:szCs w:val="24"/>
        </w:rPr>
        <w:t>SZAKEDZŐ MESTERKÉPZÉSI SZAK</w:t>
      </w:r>
    </w:p>
    <w:p w14:paraId="60C2400E" w14:textId="7E54A666" w:rsidR="008531E7" w:rsidRDefault="008531E7" w:rsidP="008531E7">
      <w:pPr>
        <w:pStyle w:val="Cmsor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ATLÉTIKA</w:t>
      </w:r>
      <w:r w:rsidRPr="007D5E7F">
        <w:rPr>
          <w:b/>
          <w:bCs/>
          <w:sz w:val="24"/>
          <w:szCs w:val="24"/>
        </w:rPr>
        <w:t xml:space="preserve"> SPORTÁG</w:t>
      </w:r>
    </w:p>
    <w:p w14:paraId="17204AD4" w14:textId="77777777" w:rsidR="008531E7" w:rsidRPr="007D5E7F" w:rsidRDefault="008531E7" w:rsidP="008531E7"/>
    <w:p w14:paraId="4EEDDB6B" w14:textId="77777777" w:rsidR="00BE5FBE" w:rsidRDefault="00BE5FBE" w:rsidP="00BE5F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910FA57" w14:textId="2FFF2A91" w:rsidR="00BE5FBE" w:rsidRPr="00DB1B28" w:rsidRDefault="00BE5FBE" w:rsidP="00BE5FBE">
      <w:pPr>
        <w:rPr>
          <w:rFonts w:ascii="Times New Roman" w:hAnsi="Times New Roman" w:cs="Times New Roman"/>
          <w:sz w:val="24"/>
          <w:szCs w:val="24"/>
        </w:rPr>
      </w:pPr>
      <w:r w:rsidRPr="00DB1B28">
        <w:rPr>
          <w:rFonts w:ascii="Times New Roman" w:hAnsi="Times New Roman" w:cs="Times New Roman"/>
          <w:b/>
          <w:bCs/>
          <w:sz w:val="24"/>
          <w:szCs w:val="24"/>
        </w:rPr>
        <w:t xml:space="preserve">A sportági </w:t>
      </w:r>
      <w:r w:rsidR="00DB1B28" w:rsidRPr="00DB1B28">
        <w:rPr>
          <w:rFonts w:ascii="Times New Roman" w:hAnsi="Times New Roman" w:cs="Times New Roman"/>
          <w:b/>
          <w:bCs/>
          <w:sz w:val="24"/>
          <w:szCs w:val="24"/>
        </w:rPr>
        <w:t>írásbeli (20 pont) és szóbeli</w:t>
      </w:r>
      <w:r w:rsidRPr="00DB1B28">
        <w:rPr>
          <w:rFonts w:ascii="Times New Roman" w:hAnsi="Times New Roman" w:cs="Times New Roman"/>
          <w:b/>
          <w:bCs/>
          <w:sz w:val="24"/>
          <w:szCs w:val="24"/>
        </w:rPr>
        <w:t xml:space="preserve"> vizsga (</w:t>
      </w:r>
      <w:r w:rsidR="00DB1B28" w:rsidRPr="00DB1B2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B1B28">
        <w:rPr>
          <w:rFonts w:ascii="Times New Roman" w:hAnsi="Times New Roman" w:cs="Times New Roman"/>
          <w:b/>
          <w:bCs/>
          <w:sz w:val="24"/>
          <w:szCs w:val="24"/>
        </w:rPr>
        <w:t xml:space="preserve"> pont) témakörei</w:t>
      </w:r>
    </w:p>
    <w:p w14:paraId="02E819EB" w14:textId="77777777" w:rsidR="00293B35" w:rsidRPr="00BE5FBE" w:rsidRDefault="00293B35">
      <w:pPr>
        <w:rPr>
          <w:rFonts w:ascii="Times New Roman" w:hAnsi="Times New Roman" w:cs="Times New Roman"/>
          <w:sz w:val="24"/>
          <w:szCs w:val="24"/>
        </w:rPr>
      </w:pPr>
    </w:p>
    <w:p w14:paraId="7FD7195A" w14:textId="77DAAD4D" w:rsidR="00293B35" w:rsidRPr="00BE5FBE" w:rsidRDefault="00293B35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1. </w:t>
      </w:r>
      <w:r w:rsidR="00D628B2">
        <w:rPr>
          <w:rFonts w:ascii="Times New Roman" w:hAnsi="Times New Roman" w:cs="Times New Roman"/>
          <w:sz w:val="24"/>
          <w:szCs w:val="24"/>
        </w:rPr>
        <w:t>Az atlétika t</w:t>
      </w:r>
      <w:r w:rsidRPr="00BE5FBE">
        <w:rPr>
          <w:rFonts w:ascii="Times New Roman" w:hAnsi="Times New Roman" w:cs="Times New Roman"/>
          <w:sz w:val="24"/>
          <w:szCs w:val="24"/>
        </w:rPr>
        <w:t>örténeti-stílustörténeti ismerete.</w:t>
      </w:r>
    </w:p>
    <w:p w14:paraId="3ACCDAC3" w14:textId="622478BF" w:rsidR="00293B35" w:rsidRPr="00BE5FBE" w:rsidRDefault="00293B35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2. </w:t>
      </w:r>
      <w:r w:rsidR="00D628B2">
        <w:rPr>
          <w:rFonts w:ascii="Times New Roman" w:hAnsi="Times New Roman" w:cs="Times New Roman"/>
          <w:sz w:val="24"/>
          <w:szCs w:val="24"/>
        </w:rPr>
        <w:t>Az atlétikai v</w:t>
      </w:r>
      <w:r w:rsidRPr="00BE5FBE">
        <w:rPr>
          <w:rFonts w:ascii="Times New Roman" w:hAnsi="Times New Roman" w:cs="Times New Roman"/>
          <w:sz w:val="24"/>
          <w:szCs w:val="24"/>
        </w:rPr>
        <w:t>ersenyszámok versenyszabályai.</w:t>
      </w:r>
    </w:p>
    <w:p w14:paraId="3FBB1EAB" w14:textId="6B2A17DA" w:rsidR="00293B35" w:rsidRPr="00BE5FBE" w:rsidRDefault="00293B35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3. </w:t>
      </w:r>
      <w:r w:rsidR="00D628B2">
        <w:rPr>
          <w:rFonts w:ascii="Times New Roman" w:hAnsi="Times New Roman" w:cs="Times New Roman"/>
          <w:sz w:val="24"/>
          <w:szCs w:val="24"/>
        </w:rPr>
        <w:t>Az atlétikai versenyszámok alapvető t</w:t>
      </w:r>
      <w:r w:rsidRPr="00BE5FBE">
        <w:rPr>
          <w:rFonts w:ascii="Times New Roman" w:hAnsi="Times New Roman" w:cs="Times New Roman"/>
          <w:sz w:val="24"/>
          <w:szCs w:val="24"/>
        </w:rPr>
        <w:t xml:space="preserve">echnikai- és </w:t>
      </w:r>
      <w:proofErr w:type="spellStart"/>
      <w:r w:rsidRPr="00BE5FBE">
        <w:rPr>
          <w:rFonts w:ascii="Times New Roman" w:hAnsi="Times New Roman" w:cs="Times New Roman"/>
          <w:sz w:val="24"/>
          <w:szCs w:val="24"/>
        </w:rPr>
        <w:t>biomechanikai</w:t>
      </w:r>
      <w:proofErr w:type="spellEnd"/>
      <w:r w:rsidRPr="00BE5FBE">
        <w:rPr>
          <w:rFonts w:ascii="Times New Roman" w:hAnsi="Times New Roman" w:cs="Times New Roman"/>
          <w:sz w:val="24"/>
          <w:szCs w:val="24"/>
        </w:rPr>
        <w:t xml:space="preserve"> törvényszerűségeinek az ismerete.</w:t>
      </w:r>
    </w:p>
    <w:p w14:paraId="24FFDC6A" w14:textId="49FE1892" w:rsidR="00293B35" w:rsidRPr="00BE5FBE" w:rsidRDefault="00293B35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4. </w:t>
      </w:r>
      <w:r w:rsidR="00D628B2">
        <w:rPr>
          <w:rFonts w:ascii="Times New Roman" w:hAnsi="Times New Roman" w:cs="Times New Roman"/>
          <w:sz w:val="24"/>
          <w:szCs w:val="24"/>
        </w:rPr>
        <w:t xml:space="preserve">Az atlétikai versenyszámok alapvető </w:t>
      </w:r>
      <w:r w:rsidRPr="00BE5FBE">
        <w:rPr>
          <w:rFonts w:ascii="Times New Roman" w:hAnsi="Times New Roman" w:cs="Times New Roman"/>
          <w:sz w:val="24"/>
          <w:szCs w:val="24"/>
        </w:rPr>
        <w:t>oktatásmódszertani ismerete.</w:t>
      </w:r>
    </w:p>
    <w:p w14:paraId="43A26EB0" w14:textId="77777777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</w:p>
    <w:p w14:paraId="6C6A4072" w14:textId="4AB1A8B9" w:rsidR="00B62F06" w:rsidRPr="00DB1B28" w:rsidRDefault="00BE5FBE" w:rsidP="00B62F06">
      <w:pPr>
        <w:rPr>
          <w:rFonts w:ascii="Times New Roman" w:hAnsi="Times New Roman" w:cs="Times New Roman"/>
          <w:b/>
          <w:sz w:val="24"/>
          <w:szCs w:val="24"/>
        </w:rPr>
      </w:pPr>
      <w:r w:rsidRPr="00DB1B28">
        <w:rPr>
          <w:rFonts w:ascii="Times New Roman" w:hAnsi="Times New Roman" w:cs="Times New Roman"/>
          <w:b/>
          <w:sz w:val="24"/>
          <w:szCs w:val="24"/>
        </w:rPr>
        <w:t>A gyakorlati vizsga feladata (30 pont):</w:t>
      </w:r>
    </w:p>
    <w:p w14:paraId="66E9AB8F" w14:textId="5F82A75C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1.</w:t>
      </w:r>
      <w:r w:rsidR="002910E8">
        <w:rPr>
          <w:rFonts w:ascii="Times New Roman" w:hAnsi="Times New Roman" w:cs="Times New Roman"/>
          <w:sz w:val="24"/>
          <w:szCs w:val="24"/>
        </w:rPr>
        <w:t xml:space="preserve"> </w:t>
      </w:r>
      <w:r w:rsidR="00D628B2">
        <w:rPr>
          <w:rFonts w:ascii="Times New Roman" w:hAnsi="Times New Roman" w:cs="Times New Roman"/>
          <w:sz w:val="24"/>
          <w:szCs w:val="24"/>
        </w:rPr>
        <w:t xml:space="preserve">Az </w:t>
      </w:r>
      <w:r w:rsidRPr="00BE5FBE">
        <w:rPr>
          <w:rFonts w:ascii="Times New Roman" w:hAnsi="Times New Roman" w:cs="Times New Roman"/>
          <w:sz w:val="24"/>
          <w:szCs w:val="24"/>
        </w:rPr>
        <w:t>éves felkészülés alap</w:t>
      </w:r>
      <w:r w:rsidR="002910E8">
        <w:rPr>
          <w:rFonts w:ascii="Times New Roman" w:hAnsi="Times New Roman" w:cs="Times New Roman"/>
          <w:sz w:val="24"/>
          <w:szCs w:val="24"/>
        </w:rPr>
        <w:t>vető</w:t>
      </w:r>
      <w:r w:rsidRPr="00BE5FBE">
        <w:rPr>
          <w:rFonts w:ascii="Times New Roman" w:hAnsi="Times New Roman" w:cs="Times New Roman"/>
          <w:sz w:val="24"/>
          <w:szCs w:val="24"/>
        </w:rPr>
        <w:t xml:space="preserve"> elemeinek és módszereinek a bemutatása</w:t>
      </w:r>
      <w:r w:rsidR="00E35D30" w:rsidRPr="00BE5FBE">
        <w:rPr>
          <w:rFonts w:ascii="Times New Roman" w:hAnsi="Times New Roman" w:cs="Times New Roman"/>
          <w:sz w:val="24"/>
          <w:szCs w:val="24"/>
        </w:rPr>
        <w:t>.</w:t>
      </w:r>
    </w:p>
    <w:p w14:paraId="32F55601" w14:textId="50DA7EFB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2. </w:t>
      </w:r>
      <w:r w:rsidR="00D628B2">
        <w:rPr>
          <w:rFonts w:ascii="Times New Roman" w:hAnsi="Times New Roman" w:cs="Times New Roman"/>
          <w:sz w:val="24"/>
          <w:szCs w:val="24"/>
        </w:rPr>
        <w:t xml:space="preserve">Az </w:t>
      </w:r>
      <w:r w:rsidRPr="00BE5FBE">
        <w:rPr>
          <w:rFonts w:ascii="Times New Roman" w:hAnsi="Times New Roman" w:cs="Times New Roman"/>
          <w:sz w:val="24"/>
          <w:szCs w:val="24"/>
        </w:rPr>
        <w:t>éves felkészülés kond</w:t>
      </w:r>
      <w:r w:rsidR="002910E8">
        <w:rPr>
          <w:rFonts w:ascii="Times New Roman" w:hAnsi="Times New Roman" w:cs="Times New Roman"/>
          <w:sz w:val="24"/>
          <w:szCs w:val="24"/>
        </w:rPr>
        <w:t>i</w:t>
      </w:r>
      <w:r w:rsidRPr="00BE5FBE">
        <w:rPr>
          <w:rFonts w:ascii="Times New Roman" w:hAnsi="Times New Roman" w:cs="Times New Roman"/>
          <w:sz w:val="24"/>
          <w:szCs w:val="24"/>
        </w:rPr>
        <w:t>cionális elemeinek a bemutatása.</w:t>
      </w:r>
    </w:p>
    <w:p w14:paraId="2D82ABF2" w14:textId="325B5442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3. </w:t>
      </w:r>
      <w:r w:rsidR="00D628B2">
        <w:rPr>
          <w:rFonts w:ascii="Times New Roman" w:hAnsi="Times New Roman" w:cs="Times New Roman"/>
          <w:sz w:val="24"/>
          <w:szCs w:val="24"/>
        </w:rPr>
        <w:t xml:space="preserve">Az </w:t>
      </w:r>
      <w:r w:rsidRPr="00BE5FBE">
        <w:rPr>
          <w:rFonts w:ascii="Times New Roman" w:hAnsi="Times New Roman" w:cs="Times New Roman"/>
          <w:sz w:val="24"/>
          <w:szCs w:val="24"/>
        </w:rPr>
        <w:t>éves felkészülés technikai vonatkozású elemeinek a bemutatása.</w:t>
      </w:r>
    </w:p>
    <w:p w14:paraId="013371E8" w14:textId="082141A9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4. </w:t>
      </w:r>
      <w:r w:rsidR="00D628B2">
        <w:rPr>
          <w:rFonts w:ascii="Times New Roman" w:hAnsi="Times New Roman" w:cs="Times New Roman"/>
          <w:sz w:val="24"/>
          <w:szCs w:val="24"/>
        </w:rPr>
        <w:t xml:space="preserve">Az </w:t>
      </w:r>
      <w:r w:rsidRPr="00BE5FBE">
        <w:rPr>
          <w:rFonts w:ascii="Times New Roman" w:hAnsi="Times New Roman" w:cs="Times New Roman"/>
          <w:sz w:val="24"/>
          <w:szCs w:val="24"/>
        </w:rPr>
        <w:t>éves felkészülés stratégiai- taktikai elemeinek a bemutatása.</w:t>
      </w:r>
    </w:p>
    <w:p w14:paraId="40E1961D" w14:textId="09BF41EA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5. </w:t>
      </w:r>
      <w:r w:rsidR="00D628B2">
        <w:rPr>
          <w:rFonts w:ascii="Times New Roman" w:hAnsi="Times New Roman" w:cs="Times New Roman"/>
          <w:sz w:val="24"/>
          <w:szCs w:val="24"/>
        </w:rPr>
        <w:t>E</w:t>
      </w:r>
      <w:r w:rsidRPr="00BE5FBE">
        <w:rPr>
          <w:rFonts w:ascii="Times New Roman" w:hAnsi="Times New Roman" w:cs="Times New Roman"/>
          <w:sz w:val="24"/>
          <w:szCs w:val="24"/>
        </w:rPr>
        <w:t>gy olimpiai ciklus stratégiai- taktikai bemutatása.</w:t>
      </w:r>
    </w:p>
    <w:p w14:paraId="0E518324" w14:textId="173AD1CD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6. Egy makrociklus bemutatása az alapozáskor.</w:t>
      </w:r>
    </w:p>
    <w:p w14:paraId="032C2146" w14:textId="25EDF944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7. Egy makrociklus bemutatása az vegyes felkészülési időszakban.</w:t>
      </w:r>
    </w:p>
    <w:p w14:paraId="1B8A819D" w14:textId="2B2BA99A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8. Egy makrociklus bemutatása az versenyidőszakban.</w:t>
      </w:r>
    </w:p>
    <w:p w14:paraId="01FD3705" w14:textId="60F337B2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9. Egy hetes edzésterv részletes bemutatása alapozáskor. </w:t>
      </w:r>
    </w:p>
    <w:p w14:paraId="1433CB6B" w14:textId="45467C02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10. Egy hetes edzésterv részletes bemutatása vegyes felkészülési időszakban.</w:t>
      </w:r>
    </w:p>
    <w:p w14:paraId="5556AC00" w14:textId="4346BA3C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11. Egy hetes edzésterv részletes bemutatása verseny időszakban.</w:t>
      </w:r>
    </w:p>
    <w:p w14:paraId="7F6AFACB" w14:textId="73DABD87" w:rsidR="00B62F06" w:rsidRPr="00BE5FBE" w:rsidRDefault="00B62F06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 xml:space="preserve">12. Egy konkrét edzés részletes bemutatása </w:t>
      </w:r>
      <w:r w:rsidR="00E35D30" w:rsidRPr="00BE5FBE">
        <w:rPr>
          <w:rFonts w:ascii="Times New Roman" w:hAnsi="Times New Roman" w:cs="Times New Roman"/>
          <w:sz w:val="24"/>
          <w:szCs w:val="24"/>
        </w:rPr>
        <w:t>(bemelegítés-gimnasztika, futóiskola, főrész és levezetés) az alapozáskor.</w:t>
      </w:r>
    </w:p>
    <w:p w14:paraId="0217B170" w14:textId="73948676" w:rsidR="00E35D30" w:rsidRPr="00BE5FBE" w:rsidRDefault="00E35D30" w:rsidP="00E35D30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13.  Egy konkrét edzés részletes bemutatása (bemelegítés-gimnasztika, futóiskola, főrész és levezetés) a vegyes felkészülési időszakban.</w:t>
      </w:r>
    </w:p>
    <w:p w14:paraId="3240BC6D" w14:textId="720645B0" w:rsidR="00E35D30" w:rsidRDefault="00E35D30" w:rsidP="00E35D30">
      <w:pPr>
        <w:rPr>
          <w:rFonts w:ascii="Times New Roman" w:hAnsi="Times New Roman" w:cs="Times New Roman"/>
          <w:sz w:val="24"/>
          <w:szCs w:val="24"/>
        </w:rPr>
      </w:pPr>
      <w:r w:rsidRPr="00BE5FBE">
        <w:rPr>
          <w:rFonts w:ascii="Times New Roman" w:hAnsi="Times New Roman" w:cs="Times New Roman"/>
          <w:sz w:val="24"/>
          <w:szCs w:val="24"/>
        </w:rPr>
        <w:t>14. Egy konkrét edzés részletes bemutatása (bemelegítés-gimnasztika, futóiskola, főrész és levezetés) a verseny időszakban.</w:t>
      </w:r>
    </w:p>
    <w:p w14:paraId="6EF11846" w14:textId="77777777" w:rsidR="00BE5FBE" w:rsidRDefault="00BE5FBE" w:rsidP="00E35D30">
      <w:pPr>
        <w:rPr>
          <w:rFonts w:ascii="Times New Roman" w:hAnsi="Times New Roman" w:cs="Times New Roman"/>
          <w:sz w:val="24"/>
          <w:szCs w:val="24"/>
        </w:rPr>
      </w:pPr>
    </w:p>
    <w:p w14:paraId="3438221A" w14:textId="77777777" w:rsidR="00684877" w:rsidRPr="00684877" w:rsidRDefault="00684877" w:rsidP="00684877">
      <w:pPr>
        <w:rPr>
          <w:rFonts w:ascii="Times New Roman" w:hAnsi="Times New Roman" w:cs="Times New Roman"/>
          <w:sz w:val="24"/>
          <w:szCs w:val="24"/>
        </w:rPr>
      </w:pPr>
      <w:r w:rsidRPr="00684877">
        <w:rPr>
          <w:rFonts w:ascii="Times New Roman" w:hAnsi="Times New Roman" w:cs="Times New Roman"/>
          <w:sz w:val="24"/>
          <w:szCs w:val="24"/>
        </w:rPr>
        <w:t>Irodalom:</w:t>
      </w:r>
    </w:p>
    <w:p w14:paraId="6880FC6F" w14:textId="5DB35930" w:rsidR="00684877" w:rsidRPr="00684877" w:rsidRDefault="00684877" w:rsidP="00684877">
      <w:pPr>
        <w:rPr>
          <w:rFonts w:ascii="Times New Roman" w:hAnsi="Times New Roman" w:cs="Times New Roman"/>
          <w:sz w:val="24"/>
          <w:szCs w:val="24"/>
        </w:rPr>
      </w:pPr>
      <w:r w:rsidRPr="00684877">
        <w:rPr>
          <w:rFonts w:ascii="Times New Roman" w:hAnsi="Times New Roman" w:cs="Times New Roman"/>
          <w:sz w:val="24"/>
          <w:szCs w:val="24"/>
        </w:rPr>
        <w:lastRenderedPageBreak/>
        <w:t xml:space="preserve">Koltai J. – Oros F., (2004): </w:t>
      </w:r>
      <w:hyperlink r:id="rId6" w:history="1">
        <w:r w:rsidRPr="00086755">
          <w:rPr>
            <w:rStyle w:val="Hiperhivatkozs"/>
            <w:rFonts w:ascii="Times New Roman" w:hAnsi="Times New Roman" w:cs="Times New Roman"/>
            <w:sz w:val="24"/>
            <w:szCs w:val="24"/>
          </w:rPr>
          <w:t>Az atlétika oktatása</w:t>
        </w:r>
      </w:hyperlink>
      <w:r w:rsidRPr="00684877">
        <w:rPr>
          <w:rFonts w:ascii="Times New Roman" w:hAnsi="Times New Roman" w:cs="Times New Roman"/>
          <w:sz w:val="24"/>
          <w:szCs w:val="24"/>
        </w:rPr>
        <w:t>, SE-TSK, Bp.</w:t>
      </w:r>
    </w:p>
    <w:p w14:paraId="376128FC" w14:textId="0914AB6C" w:rsidR="00684877" w:rsidRPr="00684877" w:rsidRDefault="00684877" w:rsidP="00684877">
      <w:pPr>
        <w:rPr>
          <w:rFonts w:ascii="Times New Roman" w:hAnsi="Times New Roman" w:cs="Times New Roman"/>
          <w:sz w:val="24"/>
          <w:szCs w:val="24"/>
        </w:rPr>
      </w:pPr>
      <w:r w:rsidRPr="00684877">
        <w:rPr>
          <w:rFonts w:ascii="Times New Roman" w:hAnsi="Times New Roman" w:cs="Times New Roman"/>
          <w:sz w:val="24"/>
          <w:szCs w:val="24"/>
        </w:rPr>
        <w:t>Takács L.(</w:t>
      </w:r>
      <w:proofErr w:type="spellStart"/>
      <w:r w:rsidRPr="00684877">
        <w:rPr>
          <w:rFonts w:ascii="Times New Roman" w:hAnsi="Times New Roman" w:cs="Times New Roman"/>
          <w:sz w:val="24"/>
          <w:szCs w:val="24"/>
        </w:rPr>
        <w:t>szerk</w:t>
      </w:r>
      <w:proofErr w:type="spellEnd"/>
      <w:r w:rsidRPr="00684877">
        <w:rPr>
          <w:rFonts w:ascii="Times New Roman" w:hAnsi="Times New Roman" w:cs="Times New Roman"/>
          <w:sz w:val="24"/>
          <w:szCs w:val="24"/>
        </w:rPr>
        <w:t xml:space="preserve">), (2004): </w:t>
      </w:r>
      <w:hyperlink r:id="rId7" w:history="1">
        <w:r w:rsidRPr="00086755">
          <w:rPr>
            <w:rStyle w:val="Hiperhivatkozs"/>
            <w:rFonts w:ascii="Times New Roman" w:hAnsi="Times New Roman" w:cs="Times New Roman"/>
            <w:sz w:val="24"/>
            <w:szCs w:val="24"/>
          </w:rPr>
          <w:t>Atlétika Technika, Oktatás, Edzés</w:t>
        </w:r>
      </w:hyperlink>
      <w:r w:rsidRPr="00684877">
        <w:rPr>
          <w:rFonts w:ascii="Times New Roman" w:hAnsi="Times New Roman" w:cs="Times New Roman"/>
          <w:sz w:val="24"/>
          <w:szCs w:val="24"/>
        </w:rPr>
        <w:t xml:space="preserve">. SE-TSK, </w:t>
      </w:r>
      <w:proofErr w:type="spellStart"/>
      <w:r w:rsidRPr="00684877">
        <w:rPr>
          <w:rFonts w:ascii="Times New Roman" w:hAnsi="Times New Roman" w:cs="Times New Roman"/>
          <w:sz w:val="24"/>
          <w:szCs w:val="24"/>
        </w:rPr>
        <w:t>Bp</w:t>
      </w:r>
      <w:proofErr w:type="spellEnd"/>
    </w:p>
    <w:p w14:paraId="256E0C49" w14:textId="18E02739" w:rsidR="00684877" w:rsidRPr="00684877" w:rsidRDefault="00684877" w:rsidP="006848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4877">
        <w:rPr>
          <w:rFonts w:ascii="Times New Roman" w:hAnsi="Times New Roman" w:cs="Times New Roman"/>
          <w:sz w:val="24"/>
          <w:szCs w:val="24"/>
        </w:rPr>
        <w:t>Krasovec</w:t>
      </w:r>
      <w:proofErr w:type="spellEnd"/>
      <w:r w:rsidRPr="00684877">
        <w:rPr>
          <w:rFonts w:ascii="Times New Roman" w:hAnsi="Times New Roman" w:cs="Times New Roman"/>
          <w:sz w:val="24"/>
          <w:szCs w:val="24"/>
        </w:rPr>
        <w:t xml:space="preserve"> F. – Takács F. (1997): </w:t>
      </w:r>
      <w:hyperlink r:id="rId8" w:history="1">
        <w:r w:rsidRPr="00086755">
          <w:rPr>
            <w:rStyle w:val="Hiperhivatkozs"/>
            <w:rFonts w:ascii="Times New Roman" w:hAnsi="Times New Roman" w:cs="Times New Roman"/>
            <w:sz w:val="24"/>
            <w:szCs w:val="24"/>
          </w:rPr>
          <w:t>100 év atlétika</w:t>
        </w:r>
      </w:hyperlink>
      <w:r w:rsidRPr="00684877">
        <w:rPr>
          <w:rFonts w:ascii="Times New Roman" w:hAnsi="Times New Roman" w:cs="Times New Roman"/>
          <w:sz w:val="24"/>
          <w:szCs w:val="24"/>
        </w:rPr>
        <w:t>, MASZ, Bp.</w:t>
      </w:r>
    </w:p>
    <w:p w14:paraId="09DA23F7" w14:textId="3F01EEC7" w:rsidR="00684877" w:rsidRPr="00684877" w:rsidRDefault="00684877" w:rsidP="00684877">
      <w:pPr>
        <w:rPr>
          <w:rFonts w:ascii="Times New Roman" w:hAnsi="Times New Roman" w:cs="Times New Roman"/>
          <w:sz w:val="24"/>
          <w:szCs w:val="24"/>
        </w:rPr>
      </w:pPr>
      <w:r w:rsidRPr="00684877">
        <w:rPr>
          <w:rFonts w:ascii="Times New Roman" w:hAnsi="Times New Roman" w:cs="Times New Roman"/>
          <w:sz w:val="24"/>
          <w:szCs w:val="24"/>
        </w:rPr>
        <w:t xml:space="preserve">Thompson P.J. (2009): </w:t>
      </w:r>
      <w:hyperlink r:id="rId9" w:history="1">
        <w:r w:rsidRPr="00086755">
          <w:rPr>
            <w:rStyle w:val="Hiperhivatkozs"/>
            <w:rFonts w:ascii="Times New Roman" w:hAnsi="Times New Roman" w:cs="Times New Roman"/>
            <w:sz w:val="24"/>
            <w:szCs w:val="24"/>
          </w:rPr>
          <w:t>Bevezetés az edzéselmélet alapjaiba</w:t>
        </w:r>
      </w:hyperlink>
      <w:r w:rsidRPr="00684877">
        <w:rPr>
          <w:rFonts w:ascii="Times New Roman" w:hAnsi="Times New Roman" w:cs="Times New Roman"/>
          <w:sz w:val="24"/>
          <w:szCs w:val="24"/>
        </w:rPr>
        <w:t>, IAAF-MASZ, Bp.</w:t>
      </w:r>
    </w:p>
    <w:p w14:paraId="707062E8" w14:textId="77777777" w:rsidR="00BE5FBE" w:rsidRPr="00BE5FBE" w:rsidRDefault="00BE5FBE" w:rsidP="00E35D30">
      <w:pPr>
        <w:rPr>
          <w:rFonts w:ascii="Times New Roman" w:hAnsi="Times New Roman" w:cs="Times New Roman"/>
          <w:sz w:val="24"/>
          <w:szCs w:val="24"/>
        </w:rPr>
      </w:pPr>
    </w:p>
    <w:sectPr w:rsidR="00BE5FBE" w:rsidRPr="00BE5FB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F796" w14:textId="77777777" w:rsidR="007B12CA" w:rsidRDefault="007B12CA" w:rsidP="008531E7">
      <w:pPr>
        <w:spacing w:after="0" w:line="240" w:lineRule="auto"/>
      </w:pPr>
      <w:r>
        <w:separator/>
      </w:r>
    </w:p>
  </w:endnote>
  <w:endnote w:type="continuationSeparator" w:id="0">
    <w:p w14:paraId="2CD63AA0" w14:textId="77777777" w:rsidR="007B12CA" w:rsidRDefault="007B12CA" w:rsidP="00853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9E2C" w14:textId="77777777" w:rsidR="007B12CA" w:rsidRDefault="007B12CA" w:rsidP="008531E7">
      <w:pPr>
        <w:spacing w:after="0" w:line="240" w:lineRule="auto"/>
      </w:pPr>
      <w:r>
        <w:separator/>
      </w:r>
    </w:p>
  </w:footnote>
  <w:footnote w:type="continuationSeparator" w:id="0">
    <w:p w14:paraId="722541B2" w14:textId="77777777" w:rsidR="007B12CA" w:rsidRDefault="007B12CA" w:rsidP="00853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8F0E" w14:textId="4961B149" w:rsidR="008531E7" w:rsidRPr="008531E7" w:rsidRDefault="008531E7" w:rsidP="008531E7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8531E7">
      <w:rPr>
        <w:rFonts w:ascii="Times New Roman" w:hAnsi="Times New Roman" w:cs="Times New Roman"/>
        <w:b/>
        <w:sz w:val="24"/>
        <w:szCs w:val="24"/>
      </w:rPr>
      <w:t>MAGYAR TESTNEVELÉSI ÉS SPORTTUDOMÁNYI EGYETEM</w:t>
    </w:r>
  </w:p>
  <w:p w14:paraId="4A071BCF" w14:textId="285E6BFE" w:rsidR="008531E7" w:rsidRDefault="008531E7">
    <w:pPr>
      <w:pStyle w:val="lfej"/>
    </w:pPr>
  </w:p>
  <w:p w14:paraId="7EC4C574" w14:textId="77777777" w:rsidR="008531E7" w:rsidRDefault="008531E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35"/>
    <w:rsid w:val="00062F2D"/>
    <w:rsid w:val="00086755"/>
    <w:rsid w:val="001D4A1C"/>
    <w:rsid w:val="002910E8"/>
    <w:rsid w:val="00293B35"/>
    <w:rsid w:val="004C4373"/>
    <w:rsid w:val="00587DC6"/>
    <w:rsid w:val="0061783F"/>
    <w:rsid w:val="00684877"/>
    <w:rsid w:val="00733210"/>
    <w:rsid w:val="00775777"/>
    <w:rsid w:val="007B12CA"/>
    <w:rsid w:val="007D1117"/>
    <w:rsid w:val="008531E7"/>
    <w:rsid w:val="009C4AA4"/>
    <w:rsid w:val="00B62F06"/>
    <w:rsid w:val="00BE5FBE"/>
    <w:rsid w:val="00CE4352"/>
    <w:rsid w:val="00D628B2"/>
    <w:rsid w:val="00DB1B28"/>
    <w:rsid w:val="00E3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EDC68"/>
  <w15:chartTrackingRefBased/>
  <w15:docId w15:val="{CF6C316A-0258-490B-8FA9-946EE81D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next w:val="Norml"/>
    <w:link w:val="Cmsor1Char"/>
    <w:uiPriority w:val="9"/>
    <w:qFormat/>
    <w:rsid w:val="008531E7"/>
    <w:pPr>
      <w:keepNext/>
      <w:keepLines/>
      <w:spacing w:after="0"/>
      <w:ind w:left="1477" w:right="1374" w:hanging="10"/>
      <w:jc w:val="center"/>
      <w:outlineLvl w:val="0"/>
    </w:pPr>
    <w:rPr>
      <w:rFonts w:ascii="Times New Roman" w:eastAsia="Times New Roman" w:hAnsi="Times New Roman" w:cs="Times New Roman"/>
      <w:color w:val="000000"/>
      <w:kern w:val="0"/>
      <w:sz w:val="4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53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531E7"/>
  </w:style>
  <w:style w:type="paragraph" w:styleId="llb">
    <w:name w:val="footer"/>
    <w:basedOn w:val="Norml"/>
    <w:link w:val="llbChar"/>
    <w:uiPriority w:val="99"/>
    <w:unhideWhenUsed/>
    <w:rsid w:val="00853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531E7"/>
  </w:style>
  <w:style w:type="character" w:customStyle="1" w:styleId="Cmsor1Char">
    <w:name w:val="Címsor 1 Char"/>
    <w:basedOn w:val="Bekezdsalapbettpusa"/>
    <w:link w:val="Cmsor1"/>
    <w:uiPriority w:val="9"/>
    <w:rsid w:val="008531E7"/>
    <w:rPr>
      <w:rFonts w:ascii="Times New Roman" w:eastAsia="Times New Roman" w:hAnsi="Times New Roman" w:cs="Times New Roman"/>
      <w:color w:val="000000"/>
      <w:kern w:val="0"/>
      <w:sz w:val="4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086755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8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tf.hu:443/liberty/OpacLogin?mode=BASIC&amp;openDetail=true&amp;corporation=HU_TF&amp;action=search&amp;queryTerm=uuid%3D%221556c683c0a8086843b95952000be18a%22&amp;editionUuid=1556c683c0a8086843b95952000be18a&amp;operator=OR&amp;url=%2Fopac%2Fsearch.d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b.tf.hu:443/liberty/OpacLogin?mode=BASIC&amp;openDetail=true&amp;corporation=HU_TF&amp;action=search&amp;queryTerm=uuid%3D%22156a0834c0a808684106467c00141308%22&amp;editionUuid=156a0834c0a808684106467c00141308&amp;operator=OR&amp;url=%2Fopac%2Fsearch.d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.tf.hu:443/liberty/OpacLogin?mode=BASIC&amp;openDetail=true&amp;corporation=HU_TF&amp;action=search&amp;queryTerm=uuid%3D%221586e4dbc0a808683138ab630018c73f%22&amp;editionUuid=1586e4dbc0a808683138ab630018c73f&amp;operator=OR&amp;url=%2Fopac%2Fsearch.d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ib.tf.hu:443/liberty/OpacLogin?mode=BASIC&amp;openDetail=true&amp;corporation=HU_TF&amp;action=search&amp;queryTerm=uuid%3D%2215edfc34c0a808680d275da3002dd02a%22&amp;editionUuid=15edfc34c0a808680d275da3002dd02a&amp;operator=OR&amp;url=%2Fopac%2Fsearch.d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Vágó Béla</dc:creator>
  <cp:keywords/>
  <dc:description/>
  <cp:lastModifiedBy>Takács Istvánné</cp:lastModifiedBy>
  <cp:revision>2</cp:revision>
  <dcterms:created xsi:type="dcterms:W3CDTF">2026-10-28T13:06:00Z</dcterms:created>
  <dcterms:modified xsi:type="dcterms:W3CDTF">2026-10-28T13:06:00Z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3705a44232a6021c9ef252e5142630fedd6bafe275635bd112d3ab099c42bc83</vt:lpwstr>
  </property>
</Properties>
</file>