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1CE2" w14:textId="77777777" w:rsidR="00AF7F3E" w:rsidRPr="00AF7F3E" w:rsidRDefault="00AF7F3E" w:rsidP="00AF7F3E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F3E">
        <w:rPr>
          <w:rFonts w:ascii="Times New Roman" w:hAnsi="Times New Roman" w:cs="Times New Roman"/>
          <w:b/>
          <w:bCs/>
          <w:sz w:val="24"/>
          <w:szCs w:val="24"/>
        </w:rPr>
        <w:t>SZAKEDZŐ MESTERKÉPZÉSI SZAK</w:t>
      </w:r>
    </w:p>
    <w:p w14:paraId="2A27C380" w14:textId="6FA7DCA9" w:rsidR="00AF7F3E" w:rsidRDefault="00440B69" w:rsidP="00AF7F3E">
      <w:pPr>
        <w:pStyle w:val="Cmsor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KERÉKPÁR</w:t>
      </w:r>
      <w:r w:rsidR="00AF7F3E" w:rsidRPr="007D5E7F">
        <w:rPr>
          <w:b/>
          <w:bCs/>
          <w:sz w:val="24"/>
          <w:szCs w:val="24"/>
        </w:rPr>
        <w:t xml:space="preserve"> SPORTÁG</w:t>
      </w:r>
    </w:p>
    <w:p w14:paraId="5283BE38" w14:textId="77777777" w:rsidR="00AF7F3E" w:rsidRPr="007D5E7F" w:rsidRDefault="00AF7F3E" w:rsidP="00AF7F3E"/>
    <w:p w14:paraId="0B61C403" w14:textId="0DFF61BE" w:rsidR="00AC6B01" w:rsidRPr="00AF7F3E" w:rsidRDefault="0056625A" w:rsidP="00064267">
      <w:pPr>
        <w:rPr>
          <w:rFonts w:ascii="Times New Roman" w:hAnsi="Times New Roman" w:cs="Times New Roman"/>
          <w:sz w:val="24"/>
          <w:szCs w:val="24"/>
        </w:rPr>
      </w:pPr>
      <w:r w:rsidRPr="00AF7F3E">
        <w:rPr>
          <w:rFonts w:ascii="Times New Roman" w:hAnsi="Times New Roman" w:cs="Times New Roman"/>
          <w:b/>
          <w:bCs/>
          <w:sz w:val="24"/>
          <w:szCs w:val="24"/>
        </w:rPr>
        <w:t>A sportági elmélet szóbeli (20 pont) és írásbeli (20 pont) vizsga témakörei:</w:t>
      </w:r>
      <w:r w:rsidRPr="00AF7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C7ECA0" w14:textId="77777777" w:rsidR="00440B69" w:rsidRPr="00AA5BE9" w:rsidRDefault="00440B69" w:rsidP="00AA5B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A sportoló teljesítményét meghatározó tényezők.</w:t>
      </w:r>
    </w:p>
    <w:p w14:paraId="11CDBC1A" w14:textId="02E2BD5E" w:rsidR="00440B69" w:rsidRPr="00AA5BE9" w:rsidRDefault="00440B69" w:rsidP="00AA5B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A tehetséggazdálkodás szakaszai.</w:t>
      </w:r>
    </w:p>
    <w:p w14:paraId="1CB5DC3B" w14:textId="4F8777A5" w:rsidR="00440B69" w:rsidRPr="00AA5BE9" w:rsidRDefault="00440B69" w:rsidP="00AA5B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Versenyző típusok a kerékpársportban.</w:t>
      </w:r>
    </w:p>
    <w:p w14:paraId="07CE9269" w14:textId="0FAAEE9C" w:rsidR="00440B69" w:rsidRPr="00AA5BE9" w:rsidRDefault="00440B69" w:rsidP="00AA5B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A hosszútávú teljesítményfelépítés folyamata.</w:t>
      </w:r>
    </w:p>
    <w:p w14:paraId="1AD38ADB" w14:textId="339FCA80" w:rsidR="00440B69" w:rsidRPr="00AA5BE9" w:rsidRDefault="00440B69" w:rsidP="00AA5B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Az állóképesség fogalma, típusai, diagnosztikája, fejlesztése.</w:t>
      </w:r>
    </w:p>
    <w:p w14:paraId="4082BCB0" w14:textId="5A83300B" w:rsidR="00440B69" w:rsidRPr="00AA5BE9" w:rsidRDefault="00440B69" w:rsidP="00AA5B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Teljesítménydiagnosztikai vizsgáló eljárások.</w:t>
      </w:r>
    </w:p>
    <w:p w14:paraId="728D9090" w14:textId="77574E29" w:rsidR="00440B69" w:rsidRPr="00AA5BE9" w:rsidRDefault="00440B69" w:rsidP="00AA5B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Pulzuskontrollált edzés.</w:t>
      </w:r>
    </w:p>
    <w:p w14:paraId="3BEFE258" w14:textId="46B5B0C6" w:rsidR="00440B69" w:rsidRPr="00AA5BE9" w:rsidRDefault="00440B69" w:rsidP="00AA5B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Kerékpáros edzéstartományok.</w:t>
      </w:r>
    </w:p>
    <w:p w14:paraId="7CCB1186" w14:textId="446D8958" w:rsidR="00440B69" w:rsidRPr="00AA5BE9" w:rsidRDefault="00440B69" w:rsidP="00AA5B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Az edzésperiodizáció szakaszai, az edzéstervezés folyamata.</w:t>
      </w:r>
    </w:p>
    <w:p w14:paraId="38BA804F" w14:textId="2A43D445" w:rsidR="00B14C11" w:rsidRPr="00B14C11" w:rsidRDefault="00440B69" w:rsidP="0056625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5BE9">
        <w:rPr>
          <w:rFonts w:ascii="Times New Roman" w:hAnsi="Times New Roman" w:cs="Times New Roman"/>
          <w:sz w:val="24"/>
          <w:szCs w:val="24"/>
        </w:rPr>
        <w:t>Szakágak és versenyszámok követelményei.</w:t>
      </w:r>
    </w:p>
    <w:p w14:paraId="76167124" w14:textId="6560416B" w:rsidR="007A4F6F" w:rsidRDefault="0056625A" w:rsidP="005662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7F3E">
        <w:rPr>
          <w:rFonts w:ascii="Times New Roman" w:hAnsi="Times New Roman" w:cs="Times New Roman"/>
          <w:b/>
          <w:bCs/>
          <w:sz w:val="24"/>
          <w:szCs w:val="24"/>
        </w:rPr>
        <w:t xml:space="preserve">Irodalom: </w:t>
      </w:r>
    </w:p>
    <w:p w14:paraId="1459C7C2" w14:textId="659F8A29" w:rsidR="00440B69" w:rsidRDefault="00440B69" w:rsidP="00440B6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13EB9">
        <w:rPr>
          <w:rFonts w:ascii="Times New Roman" w:hAnsi="Times New Roman" w:cs="Times New Roman"/>
          <w:sz w:val="24"/>
          <w:szCs w:val="24"/>
        </w:rPr>
        <w:t xml:space="preserve">Magyar Kerékpáros Szövetség alapdiplomás </w:t>
      </w:r>
      <w:r w:rsidR="00306A94">
        <w:rPr>
          <w:rFonts w:ascii="Times New Roman" w:hAnsi="Times New Roman" w:cs="Times New Roman"/>
          <w:sz w:val="24"/>
          <w:szCs w:val="24"/>
        </w:rPr>
        <w:t xml:space="preserve">(BA) </w:t>
      </w:r>
      <w:r w:rsidRPr="00F13EB9">
        <w:rPr>
          <w:rFonts w:ascii="Times New Roman" w:hAnsi="Times New Roman" w:cs="Times New Roman"/>
          <w:sz w:val="24"/>
          <w:szCs w:val="24"/>
        </w:rPr>
        <w:t>edzőképzés tananyaga</w:t>
      </w:r>
    </w:p>
    <w:p w14:paraId="15A70BA9" w14:textId="23FE942B" w:rsidR="002140B0" w:rsidRDefault="002140B0" w:rsidP="00440B6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</w:t>
      </w:r>
    </w:p>
    <w:p w14:paraId="718D890C" w14:textId="53E5A202" w:rsidR="00306A94" w:rsidRPr="00F13EB9" w:rsidRDefault="00306A94" w:rsidP="00440B6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TF Könyvtár sportági idegennyelvű szakirodalom</w:t>
      </w:r>
    </w:p>
    <w:p w14:paraId="5CEEB1C1" w14:textId="77777777" w:rsidR="007A4F6F" w:rsidRPr="00B14C11" w:rsidRDefault="007A4F6F" w:rsidP="00B14C11">
      <w:pPr>
        <w:ind w:left="360"/>
        <w:rPr>
          <w:rFonts w:ascii="Times New Roman" w:hAnsi="Times New Roman" w:cs="Times New Roman"/>
        </w:rPr>
      </w:pPr>
    </w:p>
    <w:p w14:paraId="7E60EDD0" w14:textId="360CCF39" w:rsidR="00B865BA" w:rsidRPr="00AF7F3E" w:rsidRDefault="0056625A" w:rsidP="00AF7F3E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AF7F3E">
        <w:rPr>
          <w:rFonts w:ascii="Times New Roman" w:hAnsi="Times New Roman" w:cs="Times New Roman"/>
          <w:sz w:val="24"/>
          <w:szCs w:val="24"/>
        </w:rPr>
        <w:t xml:space="preserve">A </w:t>
      </w:r>
      <w:r w:rsidRPr="00AF7F3E">
        <w:rPr>
          <w:rFonts w:ascii="Times New Roman" w:hAnsi="Times New Roman" w:cs="Times New Roman"/>
          <w:b/>
          <w:bCs/>
          <w:sz w:val="24"/>
          <w:szCs w:val="24"/>
        </w:rPr>
        <w:t>gyakorlati vizsga feladatai (30 pont)</w:t>
      </w:r>
      <w:r w:rsidRPr="00AF7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A62496" w14:textId="5DD63275" w:rsidR="00AA5BE9" w:rsidRDefault="00440B69" w:rsidP="002140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0B69">
        <w:rPr>
          <w:rFonts w:ascii="Times New Roman" w:hAnsi="Times New Roman" w:cs="Times New Roman"/>
          <w:i/>
          <w:iCs/>
          <w:sz w:val="24"/>
          <w:szCs w:val="24"/>
        </w:rPr>
        <w:t>1. gyakorlat</w:t>
      </w:r>
      <w:r w:rsidR="00AA5BE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28359BD" w14:textId="5EC6993F" w:rsidR="00440B69" w:rsidRPr="00AA5BE9" w:rsidRDefault="00440B69" w:rsidP="00AA5B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B69">
        <w:rPr>
          <w:rFonts w:ascii="Times New Roman" w:hAnsi="Times New Roman" w:cs="Times New Roman"/>
          <w:sz w:val="24"/>
          <w:szCs w:val="24"/>
        </w:rPr>
        <w:t>Gurulásból fékezés, megállás egy adott ponton (két bója között), helyben állás 2</w:t>
      </w:r>
      <w:r w:rsidR="002140B0">
        <w:rPr>
          <w:rFonts w:ascii="Times New Roman" w:hAnsi="Times New Roman" w:cs="Times New Roman"/>
          <w:sz w:val="24"/>
          <w:szCs w:val="24"/>
        </w:rPr>
        <w:t xml:space="preserve"> </w:t>
      </w:r>
      <w:r w:rsidRPr="00440B69">
        <w:rPr>
          <w:rFonts w:ascii="Times New Roman" w:hAnsi="Times New Roman" w:cs="Times New Roman"/>
          <w:sz w:val="24"/>
          <w:szCs w:val="24"/>
        </w:rPr>
        <w:t>másodpercig lábletétel nélkül, majd elindulás - oktatás hibajavítással.</w:t>
      </w:r>
    </w:p>
    <w:p w14:paraId="655137C2" w14:textId="77777777" w:rsidR="00AA5BE9" w:rsidRDefault="00440B69" w:rsidP="00440B6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0B69">
        <w:rPr>
          <w:rFonts w:ascii="Times New Roman" w:hAnsi="Times New Roman" w:cs="Times New Roman"/>
          <w:i/>
          <w:iCs/>
          <w:sz w:val="24"/>
          <w:szCs w:val="24"/>
        </w:rPr>
        <w:t>2. gyakorlat:</w:t>
      </w:r>
    </w:p>
    <w:p w14:paraId="04165E10" w14:textId="2FE5F2B5" w:rsidR="00440B69" w:rsidRPr="00440B69" w:rsidRDefault="00440B69" w:rsidP="00440B69">
      <w:pPr>
        <w:rPr>
          <w:rFonts w:ascii="Times New Roman" w:hAnsi="Times New Roman" w:cs="Times New Roman"/>
          <w:sz w:val="24"/>
          <w:szCs w:val="24"/>
        </w:rPr>
      </w:pPr>
      <w:r w:rsidRPr="00440B69">
        <w:rPr>
          <w:rFonts w:ascii="Times New Roman" w:hAnsi="Times New Roman" w:cs="Times New Roman"/>
          <w:sz w:val="24"/>
          <w:szCs w:val="24"/>
        </w:rPr>
        <w:t>Pumpapálya teljesítése - oktatás hibajavítással.</w:t>
      </w:r>
    </w:p>
    <w:p w14:paraId="6189D71E" w14:textId="77777777" w:rsidR="00AA5BE9" w:rsidRDefault="00440B69" w:rsidP="00440B6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0B69">
        <w:rPr>
          <w:rFonts w:ascii="Times New Roman" w:hAnsi="Times New Roman" w:cs="Times New Roman"/>
          <w:i/>
          <w:iCs/>
          <w:sz w:val="24"/>
          <w:szCs w:val="24"/>
        </w:rPr>
        <w:t>3. gyakorlat:</w:t>
      </w:r>
    </w:p>
    <w:p w14:paraId="75BA5ADB" w14:textId="2DB71047" w:rsidR="0056625A" w:rsidRPr="00440B69" w:rsidRDefault="002140B0" w:rsidP="00440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Kanyarvétel helyes kivitelezése - </w:t>
      </w:r>
      <w:r w:rsidR="00440B69" w:rsidRPr="00440B69">
        <w:rPr>
          <w:rFonts w:ascii="Times New Roman" w:hAnsi="Times New Roman" w:cs="Times New Roman"/>
          <w:sz w:val="24"/>
          <w:szCs w:val="24"/>
        </w:rPr>
        <w:t>oktatás hibajavítással.</w:t>
      </w:r>
    </w:p>
    <w:sectPr w:rsidR="0056625A" w:rsidRPr="00440B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48D0" w14:textId="77777777" w:rsidR="00264C1F" w:rsidRDefault="00264C1F" w:rsidP="00AF7F3E">
      <w:pPr>
        <w:spacing w:after="0" w:line="240" w:lineRule="auto"/>
      </w:pPr>
      <w:r>
        <w:separator/>
      </w:r>
    </w:p>
  </w:endnote>
  <w:endnote w:type="continuationSeparator" w:id="0">
    <w:p w14:paraId="4B0838C8" w14:textId="77777777" w:rsidR="00264C1F" w:rsidRDefault="00264C1F" w:rsidP="00AF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84F9" w14:textId="77777777" w:rsidR="00264C1F" w:rsidRDefault="00264C1F" w:rsidP="00AF7F3E">
      <w:pPr>
        <w:spacing w:after="0" w:line="240" w:lineRule="auto"/>
      </w:pPr>
      <w:r>
        <w:separator/>
      </w:r>
    </w:p>
  </w:footnote>
  <w:footnote w:type="continuationSeparator" w:id="0">
    <w:p w14:paraId="76D9C943" w14:textId="77777777" w:rsidR="00264C1F" w:rsidRDefault="00264C1F" w:rsidP="00AF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ED5C" w14:textId="0CDF1783" w:rsidR="00AF7F3E" w:rsidRPr="00AF7F3E" w:rsidRDefault="00AF7F3E" w:rsidP="00AF7F3E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AF7F3E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7CDDEB4F" w14:textId="2D7C1930" w:rsidR="00AF7F3E" w:rsidRDefault="00AF7F3E">
    <w:pPr>
      <w:pStyle w:val="lfej"/>
    </w:pPr>
  </w:p>
  <w:p w14:paraId="3BB4BFF4" w14:textId="77777777" w:rsidR="00AF7F3E" w:rsidRDefault="00AF7F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2C8F"/>
    <w:multiLevelType w:val="hybridMultilevel"/>
    <w:tmpl w:val="5784C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B343D"/>
    <w:multiLevelType w:val="hybridMultilevel"/>
    <w:tmpl w:val="B4906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717B"/>
    <w:multiLevelType w:val="hybridMultilevel"/>
    <w:tmpl w:val="2DD49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63D13"/>
    <w:multiLevelType w:val="hybridMultilevel"/>
    <w:tmpl w:val="54524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E0584"/>
    <w:multiLevelType w:val="hybridMultilevel"/>
    <w:tmpl w:val="8BBE9B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E4B1C"/>
    <w:multiLevelType w:val="hybridMultilevel"/>
    <w:tmpl w:val="E8408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41093"/>
    <w:multiLevelType w:val="hybridMultilevel"/>
    <w:tmpl w:val="21F65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C07F9"/>
    <w:multiLevelType w:val="hybridMultilevel"/>
    <w:tmpl w:val="B7D87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1395">
    <w:abstractNumId w:val="3"/>
  </w:num>
  <w:num w:numId="2" w16cid:durableId="1674601819">
    <w:abstractNumId w:val="2"/>
  </w:num>
  <w:num w:numId="3" w16cid:durableId="102383710">
    <w:abstractNumId w:val="6"/>
  </w:num>
  <w:num w:numId="4" w16cid:durableId="1275089689">
    <w:abstractNumId w:val="5"/>
  </w:num>
  <w:num w:numId="5" w16cid:durableId="1082215768">
    <w:abstractNumId w:val="7"/>
  </w:num>
  <w:num w:numId="6" w16cid:durableId="1120415098">
    <w:abstractNumId w:val="1"/>
  </w:num>
  <w:num w:numId="7" w16cid:durableId="1413429613">
    <w:abstractNumId w:val="4"/>
  </w:num>
  <w:num w:numId="8" w16cid:durableId="116385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8D"/>
    <w:rsid w:val="00064267"/>
    <w:rsid w:val="002140B0"/>
    <w:rsid w:val="00264C1F"/>
    <w:rsid w:val="002700DC"/>
    <w:rsid w:val="00306A94"/>
    <w:rsid w:val="0036325B"/>
    <w:rsid w:val="00440B69"/>
    <w:rsid w:val="0056625A"/>
    <w:rsid w:val="00670BD0"/>
    <w:rsid w:val="00795EDC"/>
    <w:rsid w:val="007A4F6F"/>
    <w:rsid w:val="007E0B11"/>
    <w:rsid w:val="00823DD5"/>
    <w:rsid w:val="008876D4"/>
    <w:rsid w:val="008A62B0"/>
    <w:rsid w:val="00A5618D"/>
    <w:rsid w:val="00A61DA9"/>
    <w:rsid w:val="00A63E60"/>
    <w:rsid w:val="00A82C13"/>
    <w:rsid w:val="00AA5BE9"/>
    <w:rsid w:val="00AC6B01"/>
    <w:rsid w:val="00AF7F3E"/>
    <w:rsid w:val="00B14C11"/>
    <w:rsid w:val="00B86549"/>
    <w:rsid w:val="00B865BA"/>
    <w:rsid w:val="00F1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6FF1"/>
  <w15:docId w15:val="{022A83B9-843F-415F-8903-0308C469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qFormat/>
    <w:rsid w:val="00AF7F3E"/>
    <w:pPr>
      <w:keepNext/>
      <w:keepLines/>
      <w:spacing w:after="0" w:line="259" w:lineRule="auto"/>
      <w:ind w:left="1477" w:right="1374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618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7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F3E"/>
  </w:style>
  <w:style w:type="paragraph" w:styleId="llb">
    <w:name w:val="footer"/>
    <w:basedOn w:val="Norml"/>
    <w:link w:val="llbChar"/>
    <w:uiPriority w:val="99"/>
    <w:unhideWhenUsed/>
    <w:rsid w:val="00AF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F3E"/>
  </w:style>
  <w:style w:type="character" w:customStyle="1" w:styleId="Cmsor1Char">
    <w:name w:val="Címsor 1 Char"/>
    <w:basedOn w:val="Bekezdsalapbettpusa"/>
    <w:link w:val="Cmsor1"/>
    <w:uiPriority w:val="9"/>
    <w:rsid w:val="00AF7F3E"/>
    <w:rPr>
      <w:rFonts w:ascii="Times New Roman" w:eastAsia="Times New Roman" w:hAnsi="Times New Roman" w:cs="Times New Roman"/>
      <w:color w:val="000000"/>
      <w:sz w:val="4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Ibolya</dc:creator>
  <cp:lastModifiedBy>Tibor Fülöp</cp:lastModifiedBy>
  <cp:revision>7</cp:revision>
  <cp:lastPrinted>2023-12-12T09:52:00Z</cp:lastPrinted>
  <dcterms:created xsi:type="dcterms:W3CDTF">2025-11-18T09:41:00Z</dcterms:created>
  <dcterms:modified xsi:type="dcterms:W3CDTF">2025-12-02T17:30:00Z</dcterms:modified>
</cp:coreProperties>
</file>