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47E5" w14:textId="77777777" w:rsidR="00CF6273" w:rsidRPr="00361736" w:rsidRDefault="00CF6273" w:rsidP="00361736">
      <w:pPr>
        <w:pStyle w:val="NormlWeb"/>
        <w:jc w:val="center"/>
        <w:rPr>
          <w:caps/>
        </w:rPr>
      </w:pPr>
      <w:r w:rsidRPr="00361736">
        <w:rPr>
          <w:rStyle w:val="Kiemels2"/>
          <w:caps/>
        </w:rPr>
        <w:t>Physical Training BA (Coaching) – Tennis</w:t>
      </w:r>
      <w:r w:rsidRPr="00361736">
        <w:rPr>
          <w:b/>
          <w:bCs/>
          <w:caps/>
        </w:rPr>
        <w:br/>
      </w:r>
      <w:r w:rsidRPr="00361736">
        <w:rPr>
          <w:rStyle w:val="Kiemels2"/>
          <w:caps/>
        </w:rPr>
        <w:t>Entrance Examination Requirements (Sport-Specific Part)</w:t>
      </w:r>
    </w:p>
    <w:p w14:paraId="473EF5E1" w14:textId="268D4F14" w:rsidR="00CF6273" w:rsidRPr="00CF6273" w:rsidRDefault="00CF6273" w:rsidP="00CF6273">
      <w:pPr>
        <w:rPr>
          <w:szCs w:val="24"/>
        </w:rPr>
      </w:pPr>
    </w:p>
    <w:p w14:paraId="556BA2D6" w14:textId="77777777" w:rsidR="00CF6273" w:rsidRPr="00CF6273" w:rsidRDefault="00CF6273" w:rsidP="00CF6273">
      <w:pPr>
        <w:pStyle w:val="Cmsor3"/>
        <w:rPr>
          <w:rFonts w:ascii="Times New Roman" w:hAnsi="Times New Roman" w:cs="Times New Roman"/>
        </w:rPr>
      </w:pPr>
      <w:r w:rsidRPr="00CF6273">
        <w:rPr>
          <w:rFonts w:ascii="Times New Roman" w:hAnsi="Times New Roman" w:cs="Times New Roman"/>
        </w:rPr>
        <w:t>1. Sport-</w:t>
      </w:r>
      <w:proofErr w:type="spellStart"/>
      <w:r w:rsidRPr="00CF6273">
        <w:rPr>
          <w:rFonts w:ascii="Times New Roman" w:hAnsi="Times New Roman" w:cs="Times New Roman"/>
        </w:rPr>
        <w:t>Specific</w:t>
      </w:r>
      <w:proofErr w:type="spellEnd"/>
      <w:r w:rsidRPr="00CF6273">
        <w:rPr>
          <w:rFonts w:ascii="Times New Roman" w:hAnsi="Times New Roman" w:cs="Times New Roman"/>
        </w:rPr>
        <w:t xml:space="preserve"> </w:t>
      </w:r>
      <w:proofErr w:type="spellStart"/>
      <w:r w:rsidRPr="00CF6273">
        <w:rPr>
          <w:rFonts w:ascii="Times New Roman" w:hAnsi="Times New Roman" w:cs="Times New Roman"/>
        </w:rPr>
        <w:t>Theory</w:t>
      </w:r>
      <w:proofErr w:type="spellEnd"/>
      <w:r w:rsidRPr="00CF6273">
        <w:rPr>
          <w:rFonts w:ascii="Times New Roman" w:hAnsi="Times New Roman" w:cs="Times New Roman"/>
        </w:rPr>
        <w:t xml:space="preserve"> </w:t>
      </w:r>
      <w:proofErr w:type="spellStart"/>
      <w:r w:rsidRPr="00CF6273">
        <w:rPr>
          <w:rFonts w:ascii="Times New Roman" w:hAnsi="Times New Roman" w:cs="Times New Roman"/>
        </w:rPr>
        <w:t>Examination</w:t>
      </w:r>
      <w:proofErr w:type="spellEnd"/>
    </w:p>
    <w:p w14:paraId="1D52CD60" w14:textId="77777777" w:rsidR="00CF6273" w:rsidRPr="00CF6273" w:rsidRDefault="00CF6273" w:rsidP="00CF6273">
      <w:pPr>
        <w:pStyle w:val="NormlWeb"/>
      </w:pPr>
      <w:proofErr w:type="spellStart"/>
      <w:r w:rsidRPr="00CF6273">
        <w:rPr>
          <w:rStyle w:val="Kiemels"/>
        </w:rPr>
        <w:t>Oral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exam</w:t>
      </w:r>
      <w:proofErr w:type="spellEnd"/>
      <w:r w:rsidRPr="00CF6273">
        <w:rPr>
          <w:rStyle w:val="Kiemels"/>
        </w:rPr>
        <w:t xml:space="preserve">: 30 </w:t>
      </w:r>
      <w:proofErr w:type="spellStart"/>
      <w:r w:rsidRPr="00CF6273">
        <w:rPr>
          <w:rStyle w:val="Kiemels"/>
        </w:rPr>
        <w:t>points</w:t>
      </w:r>
      <w:proofErr w:type="spellEnd"/>
      <w:r w:rsidRPr="00CF6273">
        <w:br/>
      </w:r>
      <w:proofErr w:type="spellStart"/>
      <w:r w:rsidRPr="00CF6273">
        <w:rPr>
          <w:rStyle w:val="Kiemels"/>
        </w:rPr>
        <w:t>Written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exam</w:t>
      </w:r>
      <w:proofErr w:type="spellEnd"/>
      <w:r w:rsidRPr="00CF6273">
        <w:rPr>
          <w:rStyle w:val="Kiemels"/>
        </w:rPr>
        <w:t xml:space="preserve">: 30 </w:t>
      </w:r>
      <w:proofErr w:type="spellStart"/>
      <w:r w:rsidRPr="00CF6273">
        <w:rPr>
          <w:rStyle w:val="Kiemels"/>
        </w:rPr>
        <w:t>points</w:t>
      </w:r>
      <w:proofErr w:type="spellEnd"/>
    </w:p>
    <w:p w14:paraId="0C9DA95B" w14:textId="77777777" w:rsidR="00CF6273" w:rsidRPr="00CF6273" w:rsidRDefault="00CF6273" w:rsidP="00CF6273">
      <w:pPr>
        <w:pStyle w:val="NormlWeb"/>
      </w:pPr>
      <w:proofErr w:type="spellStart"/>
      <w:r w:rsidRPr="00CF6273">
        <w:t>Topics</w:t>
      </w:r>
      <w:proofErr w:type="spellEnd"/>
      <w:r w:rsidRPr="00CF6273">
        <w:t>:</w:t>
      </w:r>
    </w:p>
    <w:p w14:paraId="1776B47E" w14:textId="77777777" w:rsidR="00CF6273" w:rsidRPr="00CF6273" w:rsidRDefault="00CF6273" w:rsidP="00CF6273">
      <w:pPr>
        <w:pStyle w:val="NormlWeb"/>
        <w:numPr>
          <w:ilvl w:val="0"/>
          <w:numId w:val="4"/>
        </w:numPr>
      </w:pPr>
      <w:r w:rsidRPr="00CF6273">
        <w:t xml:space="preserve">The </w:t>
      </w:r>
      <w:proofErr w:type="spellStart"/>
      <w:r w:rsidRPr="00CF6273">
        <w:t>international</w:t>
      </w:r>
      <w:proofErr w:type="spellEnd"/>
      <w:r w:rsidRPr="00CF6273">
        <w:t xml:space="preserve"> and </w:t>
      </w:r>
      <w:proofErr w:type="spellStart"/>
      <w:r w:rsidRPr="00CF6273">
        <w:t>Hungarian</w:t>
      </w:r>
      <w:proofErr w:type="spellEnd"/>
      <w:r w:rsidRPr="00CF6273">
        <w:t xml:space="preserve"> </w:t>
      </w:r>
      <w:proofErr w:type="spellStart"/>
      <w:r w:rsidRPr="00CF6273">
        <w:t>history</w:t>
      </w:r>
      <w:proofErr w:type="spellEnd"/>
      <w:r w:rsidRPr="00CF6273">
        <w:t xml:space="preserve"> of </w:t>
      </w:r>
      <w:proofErr w:type="spellStart"/>
      <w:r w:rsidRPr="00CF6273">
        <w:t>tennis</w:t>
      </w:r>
      <w:proofErr w:type="spellEnd"/>
      <w:r w:rsidRPr="00CF6273">
        <w:t>.</w:t>
      </w:r>
    </w:p>
    <w:p w14:paraId="3FF71499" w14:textId="22FBF4E8" w:rsidR="00CF6273" w:rsidRPr="00CF6273" w:rsidRDefault="00CF6273" w:rsidP="00CF6273">
      <w:pPr>
        <w:pStyle w:val="NormlWeb"/>
        <w:numPr>
          <w:ilvl w:val="0"/>
          <w:numId w:val="4"/>
        </w:numPr>
      </w:pPr>
      <w:r w:rsidRPr="00CF6273">
        <w:t xml:space="preserve">The most </w:t>
      </w:r>
      <w:proofErr w:type="spellStart"/>
      <w:r w:rsidRPr="00CF6273">
        <w:t>successful</w:t>
      </w:r>
      <w:proofErr w:type="spellEnd"/>
      <w:r w:rsidRPr="00CF6273">
        <w:t xml:space="preserve"> </w:t>
      </w:r>
      <w:proofErr w:type="spellStart"/>
      <w:r w:rsidRPr="00CF6273">
        <w:t>Hungarian</w:t>
      </w:r>
      <w:proofErr w:type="spellEnd"/>
      <w:r w:rsidRPr="00CF6273">
        <w:t xml:space="preserve"> and </w:t>
      </w:r>
      <w:proofErr w:type="spellStart"/>
      <w:r w:rsidRPr="00CF6273">
        <w:t>international</w:t>
      </w:r>
      <w:proofErr w:type="spellEnd"/>
      <w:r w:rsidRPr="00CF6273">
        <w:t xml:space="preserve"> </w:t>
      </w:r>
      <w:proofErr w:type="spellStart"/>
      <w:r w:rsidRPr="00CF6273">
        <w:t>representatives</w:t>
      </w:r>
      <w:proofErr w:type="spellEnd"/>
      <w:r w:rsidRPr="00CF6273">
        <w:t xml:space="preserve"> of </w:t>
      </w:r>
      <w:proofErr w:type="spellStart"/>
      <w:r w:rsidRPr="00CF6273">
        <w:t>tennis</w:t>
      </w:r>
      <w:proofErr w:type="spellEnd"/>
      <w:r w:rsidRPr="00CF6273">
        <w:t xml:space="preserve"> in </w:t>
      </w:r>
      <w:proofErr w:type="spellStart"/>
      <w:r w:rsidRPr="00CF6273">
        <w:t>the</w:t>
      </w:r>
      <w:proofErr w:type="spellEnd"/>
      <w:r w:rsidRPr="00CF6273">
        <w:t xml:space="preserve"> 20th </w:t>
      </w:r>
      <w:r w:rsidR="00F808D9">
        <w:t xml:space="preserve">and 21st </w:t>
      </w:r>
      <w:proofErr w:type="spellStart"/>
      <w:r w:rsidRPr="00CF6273">
        <w:t>century</w:t>
      </w:r>
      <w:proofErr w:type="spellEnd"/>
      <w:r w:rsidRPr="00CF6273">
        <w:t xml:space="preserve"> and </w:t>
      </w:r>
      <w:proofErr w:type="spellStart"/>
      <w:r w:rsidRPr="00CF6273">
        <w:t>their</w:t>
      </w:r>
      <w:proofErr w:type="spellEnd"/>
      <w:r w:rsidRPr="00CF6273">
        <w:t xml:space="preserve"> </w:t>
      </w:r>
      <w:proofErr w:type="spellStart"/>
      <w:r w:rsidRPr="00CF6273">
        <w:t>achievements</w:t>
      </w:r>
      <w:proofErr w:type="spellEnd"/>
      <w:r w:rsidRPr="00CF6273">
        <w:t>.</w:t>
      </w:r>
    </w:p>
    <w:p w14:paraId="04DE0EB9" w14:textId="77777777" w:rsidR="00CF6273" w:rsidRPr="00CF6273" w:rsidRDefault="00CF6273" w:rsidP="00CF6273">
      <w:pPr>
        <w:pStyle w:val="NormlWeb"/>
        <w:numPr>
          <w:ilvl w:val="0"/>
          <w:numId w:val="4"/>
        </w:numPr>
      </w:pPr>
      <w:r w:rsidRPr="00CF6273">
        <w:t xml:space="preserve">The </w:t>
      </w:r>
      <w:proofErr w:type="spellStart"/>
      <w:r w:rsidRPr="00CF6273">
        <w:t>rules</w:t>
      </w:r>
      <w:proofErr w:type="spellEnd"/>
      <w:r w:rsidRPr="00CF6273">
        <w:t xml:space="preserve"> of </w:t>
      </w:r>
      <w:proofErr w:type="spellStart"/>
      <w:r w:rsidRPr="00CF6273">
        <w:t>the</w:t>
      </w:r>
      <w:proofErr w:type="spellEnd"/>
      <w:r w:rsidRPr="00CF6273">
        <w:t xml:space="preserve"> game and </w:t>
      </w:r>
      <w:proofErr w:type="spellStart"/>
      <w:r w:rsidRPr="00CF6273">
        <w:t>competition</w:t>
      </w:r>
      <w:proofErr w:type="spellEnd"/>
      <w:r w:rsidRPr="00CF6273">
        <w:t xml:space="preserve"> </w:t>
      </w:r>
      <w:proofErr w:type="spellStart"/>
      <w:r w:rsidRPr="00CF6273">
        <w:t>rules</w:t>
      </w:r>
      <w:proofErr w:type="spellEnd"/>
      <w:r w:rsidRPr="00CF6273">
        <w:t xml:space="preserve"> of </w:t>
      </w:r>
      <w:proofErr w:type="spellStart"/>
      <w:r w:rsidRPr="00CF6273">
        <w:t>tennis</w:t>
      </w:r>
      <w:proofErr w:type="spellEnd"/>
      <w:r w:rsidRPr="00CF6273">
        <w:t>.</w:t>
      </w:r>
    </w:p>
    <w:p w14:paraId="55E77A37" w14:textId="77777777" w:rsidR="00CF6273" w:rsidRPr="00CF6273" w:rsidRDefault="00CF6273" w:rsidP="00CF6273">
      <w:pPr>
        <w:pStyle w:val="NormlWeb"/>
        <w:numPr>
          <w:ilvl w:val="0"/>
          <w:numId w:val="4"/>
        </w:numPr>
      </w:pPr>
      <w:r w:rsidRPr="00CF6273">
        <w:t xml:space="preserve">The </w:t>
      </w:r>
      <w:proofErr w:type="spellStart"/>
      <w:r w:rsidRPr="00CF6273">
        <w:t>Hungarian</w:t>
      </w:r>
      <w:proofErr w:type="spellEnd"/>
      <w:r w:rsidRPr="00CF6273">
        <w:t xml:space="preserve"> and </w:t>
      </w:r>
      <w:proofErr w:type="spellStart"/>
      <w:r w:rsidRPr="00CF6273">
        <w:t>international</w:t>
      </w:r>
      <w:proofErr w:type="spellEnd"/>
      <w:r w:rsidRPr="00CF6273">
        <w:t xml:space="preserve"> </w:t>
      </w:r>
      <w:proofErr w:type="spellStart"/>
      <w:r w:rsidRPr="00CF6273">
        <w:t>tennis</w:t>
      </w:r>
      <w:proofErr w:type="spellEnd"/>
      <w:r w:rsidRPr="00CF6273">
        <w:t xml:space="preserve"> </w:t>
      </w:r>
      <w:proofErr w:type="spellStart"/>
      <w:r w:rsidRPr="00CF6273">
        <w:t>competition</w:t>
      </w:r>
      <w:proofErr w:type="spellEnd"/>
      <w:r w:rsidRPr="00CF6273">
        <w:t xml:space="preserve"> </w:t>
      </w:r>
      <w:proofErr w:type="spellStart"/>
      <w:r w:rsidRPr="00CF6273">
        <w:t>systems</w:t>
      </w:r>
      <w:proofErr w:type="spellEnd"/>
      <w:r w:rsidRPr="00CF6273">
        <w:t>.</w:t>
      </w:r>
    </w:p>
    <w:p w14:paraId="2C4873DD" w14:textId="77777777" w:rsidR="00CF6273" w:rsidRPr="00CF6273" w:rsidRDefault="00CF6273" w:rsidP="00CF6273">
      <w:pPr>
        <w:pStyle w:val="NormlWeb"/>
        <w:numPr>
          <w:ilvl w:val="0"/>
          <w:numId w:val="4"/>
        </w:numPr>
      </w:pPr>
      <w:r w:rsidRPr="00CF6273">
        <w:t xml:space="preserve">The </w:t>
      </w:r>
      <w:proofErr w:type="spellStart"/>
      <w:r w:rsidRPr="00CF6273">
        <w:t>structure</w:t>
      </w:r>
      <w:proofErr w:type="spellEnd"/>
      <w:r w:rsidRPr="00CF6273">
        <w:t xml:space="preserve"> of </w:t>
      </w:r>
      <w:proofErr w:type="spellStart"/>
      <w:r w:rsidRPr="00CF6273">
        <w:t>the</w:t>
      </w:r>
      <w:proofErr w:type="spellEnd"/>
      <w:r w:rsidRPr="00CF6273">
        <w:t xml:space="preserve"> Play and </w:t>
      </w:r>
      <w:proofErr w:type="spellStart"/>
      <w:r w:rsidRPr="00CF6273">
        <w:t>Stay</w:t>
      </w:r>
      <w:proofErr w:type="spellEnd"/>
      <w:r w:rsidRPr="00CF6273">
        <w:t xml:space="preserve"> Mini </w:t>
      </w:r>
      <w:proofErr w:type="spellStart"/>
      <w:r w:rsidRPr="00CF6273">
        <w:t>Tennis</w:t>
      </w:r>
      <w:proofErr w:type="spellEnd"/>
      <w:r w:rsidRPr="00CF6273">
        <w:t xml:space="preserve"> </w:t>
      </w:r>
      <w:proofErr w:type="spellStart"/>
      <w:r w:rsidRPr="00CF6273">
        <w:t>programme</w:t>
      </w:r>
      <w:proofErr w:type="spellEnd"/>
      <w:r w:rsidRPr="00CF6273">
        <w:t>.</w:t>
      </w:r>
    </w:p>
    <w:p w14:paraId="72919DA1" w14:textId="77777777" w:rsidR="00CF6273" w:rsidRPr="00CF6273" w:rsidRDefault="00CF6273" w:rsidP="00CF6273">
      <w:pPr>
        <w:pStyle w:val="NormlWeb"/>
        <w:numPr>
          <w:ilvl w:val="0"/>
          <w:numId w:val="4"/>
        </w:numPr>
      </w:pPr>
      <w:r w:rsidRPr="00CF6273">
        <w:t xml:space="preserve">The </w:t>
      </w:r>
      <w:proofErr w:type="spellStart"/>
      <w:r w:rsidRPr="00CF6273">
        <w:t>technique</w:t>
      </w:r>
      <w:proofErr w:type="spellEnd"/>
      <w:r w:rsidRPr="00CF6273">
        <w:t xml:space="preserve"> of </w:t>
      </w:r>
      <w:proofErr w:type="spellStart"/>
      <w:r w:rsidRPr="00CF6273">
        <w:t>the</w:t>
      </w:r>
      <w:proofErr w:type="spellEnd"/>
      <w:r w:rsidRPr="00CF6273">
        <w:t xml:space="preserve"> </w:t>
      </w:r>
      <w:proofErr w:type="spellStart"/>
      <w:r w:rsidRPr="00CF6273">
        <w:t>fundamental</w:t>
      </w:r>
      <w:proofErr w:type="spellEnd"/>
      <w:r w:rsidRPr="00CF6273">
        <w:t xml:space="preserve"> </w:t>
      </w:r>
      <w:proofErr w:type="spellStart"/>
      <w:r w:rsidRPr="00CF6273">
        <w:t>strokes</w:t>
      </w:r>
      <w:proofErr w:type="spellEnd"/>
      <w:r w:rsidRPr="00CF6273">
        <w:t xml:space="preserve"> and </w:t>
      </w:r>
      <w:proofErr w:type="spellStart"/>
      <w:r w:rsidRPr="00CF6273">
        <w:t>basic</w:t>
      </w:r>
      <w:proofErr w:type="spellEnd"/>
      <w:r w:rsidRPr="00CF6273">
        <w:t xml:space="preserve"> </w:t>
      </w:r>
      <w:proofErr w:type="spellStart"/>
      <w:r w:rsidRPr="00CF6273">
        <w:t>elements</w:t>
      </w:r>
      <w:proofErr w:type="spellEnd"/>
      <w:r w:rsidRPr="00CF6273">
        <w:t xml:space="preserve"> of </w:t>
      </w:r>
      <w:proofErr w:type="spellStart"/>
      <w:r w:rsidRPr="00CF6273">
        <w:t>tennis</w:t>
      </w:r>
      <w:proofErr w:type="spellEnd"/>
      <w:r w:rsidRPr="00CF6273">
        <w:t>.</w:t>
      </w:r>
    </w:p>
    <w:p w14:paraId="57591A1B" w14:textId="77777777" w:rsidR="00CF6273" w:rsidRPr="00CF6273" w:rsidRDefault="00CF6273" w:rsidP="00CF6273">
      <w:pPr>
        <w:pStyle w:val="NormlWeb"/>
        <w:numPr>
          <w:ilvl w:val="0"/>
          <w:numId w:val="4"/>
        </w:numPr>
      </w:pPr>
      <w:proofErr w:type="spellStart"/>
      <w:r w:rsidRPr="00CF6273">
        <w:t>Tactics</w:t>
      </w:r>
      <w:proofErr w:type="spellEnd"/>
      <w:r w:rsidRPr="00CF6273">
        <w:t xml:space="preserve"> of </w:t>
      </w:r>
      <w:proofErr w:type="spellStart"/>
      <w:r w:rsidRPr="00CF6273">
        <w:t>typical</w:t>
      </w:r>
      <w:proofErr w:type="spellEnd"/>
      <w:r w:rsidRPr="00CF6273">
        <w:t xml:space="preserve"> game </w:t>
      </w:r>
      <w:proofErr w:type="spellStart"/>
      <w:r w:rsidRPr="00CF6273">
        <w:t>situations</w:t>
      </w:r>
      <w:proofErr w:type="spellEnd"/>
      <w:r w:rsidRPr="00CF6273">
        <w:t xml:space="preserve"> in </w:t>
      </w:r>
      <w:proofErr w:type="spellStart"/>
      <w:r w:rsidRPr="00CF6273">
        <w:t>tennis</w:t>
      </w:r>
      <w:proofErr w:type="spellEnd"/>
      <w:r w:rsidRPr="00CF6273">
        <w:t>.</w:t>
      </w:r>
    </w:p>
    <w:p w14:paraId="104B57F3" w14:textId="7C075A8C" w:rsidR="00CF6273" w:rsidRPr="00CF6273" w:rsidRDefault="00383249" w:rsidP="00CF6273">
      <w:pPr>
        <w:pStyle w:val="NormlWeb"/>
        <w:numPr>
          <w:ilvl w:val="0"/>
          <w:numId w:val="4"/>
        </w:numPr>
      </w:pPr>
      <w:proofErr w:type="spellStart"/>
      <w:r>
        <w:t>Physical</w:t>
      </w:r>
      <w:proofErr w:type="spellEnd"/>
      <w:r>
        <w:t xml:space="preserve"> </w:t>
      </w:r>
      <w:proofErr w:type="spellStart"/>
      <w:r>
        <w:t>conditioning</w:t>
      </w:r>
      <w:proofErr w:type="spellEnd"/>
      <w:r w:rsidR="00CF6273" w:rsidRPr="00CF6273">
        <w:t xml:space="preserve"> in </w:t>
      </w:r>
      <w:proofErr w:type="spellStart"/>
      <w:r w:rsidR="00CF6273" w:rsidRPr="00CF6273">
        <w:t>tennis</w:t>
      </w:r>
      <w:proofErr w:type="spellEnd"/>
      <w:r w:rsidR="00CF6273" w:rsidRPr="00CF6273">
        <w:t>.</w:t>
      </w:r>
    </w:p>
    <w:p w14:paraId="3579CC76" w14:textId="412999E2" w:rsidR="00CF6273" w:rsidRPr="00CF6273" w:rsidRDefault="00CF6273" w:rsidP="00CF6273">
      <w:pPr>
        <w:rPr>
          <w:szCs w:val="24"/>
        </w:rPr>
      </w:pPr>
    </w:p>
    <w:p w14:paraId="1CA593C6" w14:textId="77777777" w:rsidR="00CF6273" w:rsidRPr="00CF6273" w:rsidRDefault="00CF6273" w:rsidP="00CF6273">
      <w:pPr>
        <w:pStyle w:val="Cmsor3"/>
        <w:rPr>
          <w:rFonts w:ascii="Times New Roman" w:hAnsi="Times New Roman" w:cs="Times New Roman"/>
        </w:rPr>
      </w:pPr>
      <w:proofErr w:type="spellStart"/>
      <w:r w:rsidRPr="00CF6273">
        <w:rPr>
          <w:rFonts w:ascii="Times New Roman" w:hAnsi="Times New Roman" w:cs="Times New Roman"/>
        </w:rPr>
        <w:t>Recommended</w:t>
      </w:r>
      <w:proofErr w:type="spellEnd"/>
      <w:r w:rsidRPr="00CF6273">
        <w:rPr>
          <w:rFonts w:ascii="Times New Roman" w:hAnsi="Times New Roman" w:cs="Times New Roman"/>
        </w:rPr>
        <w:t xml:space="preserve"> </w:t>
      </w:r>
      <w:proofErr w:type="spellStart"/>
      <w:r w:rsidRPr="00CF6273">
        <w:rPr>
          <w:rFonts w:ascii="Times New Roman" w:hAnsi="Times New Roman" w:cs="Times New Roman"/>
        </w:rPr>
        <w:t>Literature</w:t>
      </w:r>
      <w:proofErr w:type="spellEnd"/>
    </w:p>
    <w:p w14:paraId="1722E2A8" w14:textId="77777777" w:rsidR="00CF6273" w:rsidRPr="00CF6273" w:rsidRDefault="00CF6273" w:rsidP="00CF6273">
      <w:pPr>
        <w:pStyle w:val="NormlWeb"/>
        <w:numPr>
          <w:ilvl w:val="0"/>
          <w:numId w:val="5"/>
        </w:numPr>
      </w:pPr>
      <w:proofErr w:type="spellStart"/>
      <w:r w:rsidRPr="00CF6273">
        <w:t>Tennant</w:t>
      </w:r>
      <w:proofErr w:type="spellEnd"/>
      <w:r w:rsidRPr="00CF6273">
        <w:t xml:space="preserve">, M. – Jones, T. (2018): </w:t>
      </w:r>
      <w:r w:rsidRPr="00CF6273">
        <w:rPr>
          <w:rStyle w:val="Kiemels"/>
        </w:rPr>
        <w:t xml:space="preserve">Play </w:t>
      </w:r>
      <w:proofErr w:type="spellStart"/>
      <w:r w:rsidRPr="00CF6273">
        <w:rPr>
          <w:rStyle w:val="Kiemels"/>
        </w:rPr>
        <w:t>Tennis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Manual</w:t>
      </w:r>
      <w:proofErr w:type="spellEnd"/>
      <w:r w:rsidRPr="00CF6273">
        <w:t xml:space="preserve"> – ITF</w:t>
      </w:r>
    </w:p>
    <w:p w14:paraId="305E04B3" w14:textId="77777777" w:rsidR="00CF6273" w:rsidRPr="00CF6273" w:rsidRDefault="00CF6273" w:rsidP="00CF6273">
      <w:pPr>
        <w:pStyle w:val="NormlWeb"/>
        <w:numPr>
          <w:ilvl w:val="0"/>
          <w:numId w:val="5"/>
        </w:numPr>
      </w:pPr>
      <w:proofErr w:type="spellStart"/>
      <w:r w:rsidRPr="00CF6273">
        <w:t>Crespo</w:t>
      </w:r>
      <w:proofErr w:type="spellEnd"/>
      <w:r w:rsidRPr="00CF6273">
        <w:t xml:space="preserve">, M. – </w:t>
      </w:r>
      <w:proofErr w:type="spellStart"/>
      <w:r w:rsidRPr="00CF6273">
        <w:t>Reid</w:t>
      </w:r>
      <w:proofErr w:type="spellEnd"/>
      <w:r w:rsidRPr="00CF6273">
        <w:t xml:space="preserve">, M. (2009): </w:t>
      </w:r>
      <w:proofErr w:type="spellStart"/>
      <w:r w:rsidRPr="00CF6273">
        <w:rPr>
          <w:rStyle w:val="Kiemels"/>
        </w:rPr>
        <w:t>Coaching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Beginner</w:t>
      </w:r>
      <w:proofErr w:type="spellEnd"/>
      <w:r w:rsidRPr="00CF6273">
        <w:rPr>
          <w:rStyle w:val="Kiemels"/>
        </w:rPr>
        <w:t xml:space="preserve"> and </w:t>
      </w:r>
      <w:proofErr w:type="spellStart"/>
      <w:r w:rsidRPr="00CF6273">
        <w:rPr>
          <w:rStyle w:val="Kiemels"/>
        </w:rPr>
        <w:t>Intermediate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Tennis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Players</w:t>
      </w:r>
      <w:proofErr w:type="spellEnd"/>
      <w:r w:rsidRPr="00CF6273">
        <w:t xml:space="preserve"> – ITF</w:t>
      </w:r>
    </w:p>
    <w:p w14:paraId="21E70D50" w14:textId="5D5F0FDF" w:rsidR="00CF6273" w:rsidRPr="00CF6273" w:rsidRDefault="00056BEE" w:rsidP="00CF6273">
      <w:pPr>
        <w:pStyle w:val="NormlWeb"/>
        <w:numPr>
          <w:ilvl w:val="0"/>
          <w:numId w:val="5"/>
        </w:numPr>
      </w:pPr>
      <w:r>
        <w:t xml:space="preserve">Gáspár, B. (2007): </w:t>
      </w:r>
      <w:r w:rsidRPr="00AF4839">
        <w:rPr>
          <w:i/>
          <w:iCs/>
        </w:rPr>
        <w:t>A tenyérlabda története</w:t>
      </w:r>
      <w:r w:rsidRPr="00AF4839">
        <w:t xml:space="preserve"> </w:t>
      </w:r>
      <w:r w:rsidR="00CF6273" w:rsidRPr="00CF6273">
        <w:t xml:space="preserve">– </w:t>
      </w:r>
      <w:proofErr w:type="spellStart"/>
      <w:r w:rsidR="00CF6273" w:rsidRPr="00CF6273">
        <w:t>Artwork</w:t>
      </w:r>
      <w:proofErr w:type="spellEnd"/>
      <w:r w:rsidR="00CF6273" w:rsidRPr="00CF6273">
        <w:t xml:space="preserve"> </w:t>
      </w:r>
      <w:proofErr w:type="spellStart"/>
      <w:r w:rsidR="00CF6273" w:rsidRPr="00CF6273">
        <w:t>Studio</w:t>
      </w:r>
      <w:proofErr w:type="spellEnd"/>
    </w:p>
    <w:p w14:paraId="37F67813" w14:textId="77777777" w:rsidR="00CF6273" w:rsidRPr="00CF6273" w:rsidRDefault="00CF6273" w:rsidP="00CF6273">
      <w:pPr>
        <w:pStyle w:val="NormlWeb"/>
        <w:numPr>
          <w:ilvl w:val="0"/>
          <w:numId w:val="5"/>
        </w:numPr>
      </w:pPr>
      <w:proofErr w:type="spellStart"/>
      <w:r w:rsidRPr="00CF6273">
        <w:t>Reid</w:t>
      </w:r>
      <w:proofErr w:type="spellEnd"/>
      <w:r w:rsidRPr="00CF6273">
        <w:t xml:space="preserve">, M. – </w:t>
      </w:r>
      <w:proofErr w:type="spellStart"/>
      <w:r w:rsidRPr="00CF6273">
        <w:t>Elliott</w:t>
      </w:r>
      <w:proofErr w:type="spellEnd"/>
      <w:r w:rsidRPr="00CF6273">
        <w:t xml:space="preserve">, B. – </w:t>
      </w:r>
      <w:proofErr w:type="spellStart"/>
      <w:r w:rsidRPr="00CF6273">
        <w:t>Crespo</w:t>
      </w:r>
      <w:proofErr w:type="spellEnd"/>
      <w:r w:rsidRPr="00CF6273">
        <w:t xml:space="preserve">, M. (2015): </w:t>
      </w:r>
      <w:proofErr w:type="spellStart"/>
      <w:r w:rsidRPr="00CF6273">
        <w:rPr>
          <w:rStyle w:val="Kiemels"/>
        </w:rPr>
        <w:t>Tennis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Handbook</w:t>
      </w:r>
      <w:proofErr w:type="spellEnd"/>
      <w:r w:rsidRPr="00CF6273">
        <w:t xml:space="preserve"> – Corvina, Budapest</w:t>
      </w:r>
    </w:p>
    <w:p w14:paraId="05694BB8" w14:textId="77777777" w:rsidR="00CF6273" w:rsidRPr="00CF6273" w:rsidRDefault="00CF6273" w:rsidP="00CF6273">
      <w:pPr>
        <w:pStyle w:val="NormlWeb"/>
        <w:numPr>
          <w:ilvl w:val="0"/>
          <w:numId w:val="5"/>
        </w:numPr>
      </w:pPr>
      <w:r w:rsidRPr="00CF6273">
        <w:t xml:space="preserve">Szőke, P. (1974): </w:t>
      </w:r>
      <w:r w:rsidRPr="00CF6273">
        <w:rPr>
          <w:rStyle w:val="Kiemels"/>
        </w:rPr>
        <w:t xml:space="preserve">The </w:t>
      </w:r>
      <w:proofErr w:type="spellStart"/>
      <w:r w:rsidRPr="00CF6273">
        <w:rPr>
          <w:rStyle w:val="Kiemels"/>
        </w:rPr>
        <w:t>History</w:t>
      </w:r>
      <w:proofErr w:type="spellEnd"/>
      <w:r w:rsidRPr="00CF6273">
        <w:rPr>
          <w:rStyle w:val="Kiemels"/>
        </w:rPr>
        <w:t xml:space="preserve"> of </w:t>
      </w:r>
      <w:proofErr w:type="spellStart"/>
      <w:r w:rsidRPr="00CF6273">
        <w:rPr>
          <w:rStyle w:val="Kiemels"/>
        </w:rPr>
        <w:t>Tennis</w:t>
      </w:r>
      <w:proofErr w:type="spellEnd"/>
      <w:r w:rsidRPr="00CF6273">
        <w:t xml:space="preserve"> – Sport, Budapest</w:t>
      </w:r>
    </w:p>
    <w:p w14:paraId="338A8B04" w14:textId="77777777" w:rsidR="00CF6273" w:rsidRPr="00CF6273" w:rsidRDefault="00CF6273" w:rsidP="00CF6273">
      <w:pPr>
        <w:pStyle w:val="NormlWeb"/>
        <w:numPr>
          <w:ilvl w:val="0"/>
          <w:numId w:val="5"/>
        </w:numPr>
      </w:pPr>
      <w:proofErr w:type="spellStart"/>
      <w:r w:rsidRPr="00CF6273">
        <w:rPr>
          <w:rStyle w:val="Kiemels"/>
        </w:rPr>
        <w:t>Official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Tennis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Rules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Book</w:t>
      </w:r>
      <w:proofErr w:type="spellEnd"/>
    </w:p>
    <w:p w14:paraId="6503E2A1" w14:textId="3FD525CD" w:rsidR="00CF6273" w:rsidRPr="00CF6273" w:rsidRDefault="00CF6273" w:rsidP="00CF6273">
      <w:pPr>
        <w:pStyle w:val="NormlWeb"/>
        <w:numPr>
          <w:ilvl w:val="0"/>
          <w:numId w:val="5"/>
        </w:numPr>
      </w:pPr>
      <w:r w:rsidRPr="00CF6273">
        <w:t xml:space="preserve">Halmos, I. (1992): </w:t>
      </w:r>
      <w:r w:rsidR="00056BEE">
        <w:rPr>
          <w:rStyle w:val="Kiemels"/>
        </w:rPr>
        <w:t>Tenisz</w:t>
      </w:r>
      <w:r w:rsidRPr="00CF6273">
        <w:t xml:space="preserve"> – Budapest: P&amp;L</w:t>
      </w:r>
    </w:p>
    <w:p w14:paraId="611A33F2" w14:textId="1DCA046A" w:rsidR="00CF6273" w:rsidRPr="00CF6273" w:rsidRDefault="00CF6273" w:rsidP="00CF6273">
      <w:pPr>
        <w:pStyle w:val="NormlWeb"/>
        <w:numPr>
          <w:ilvl w:val="0"/>
          <w:numId w:val="5"/>
        </w:numPr>
      </w:pPr>
      <w:proofErr w:type="spellStart"/>
      <w:r w:rsidRPr="00CF6273">
        <w:t>Jákfalvi</w:t>
      </w:r>
      <w:proofErr w:type="spellEnd"/>
      <w:r w:rsidRPr="00CF6273">
        <w:t xml:space="preserve">, B. (1985): </w:t>
      </w:r>
      <w:r w:rsidR="00056BEE">
        <w:rPr>
          <w:rStyle w:val="Kiemels"/>
        </w:rPr>
        <w:t>Teniszezés</w:t>
      </w:r>
      <w:r w:rsidRPr="00CF6273">
        <w:t xml:space="preserve"> – Budapest: Sport</w:t>
      </w:r>
    </w:p>
    <w:p w14:paraId="4547B59D" w14:textId="77777777" w:rsidR="00CF6273" w:rsidRPr="00CF6273" w:rsidRDefault="00CF6273" w:rsidP="00CF6273">
      <w:pPr>
        <w:pStyle w:val="NormlWeb"/>
        <w:numPr>
          <w:ilvl w:val="0"/>
          <w:numId w:val="5"/>
        </w:numPr>
      </w:pPr>
      <w:proofErr w:type="spellStart"/>
      <w:r w:rsidRPr="00CF6273">
        <w:t>Antoun</w:t>
      </w:r>
      <w:proofErr w:type="spellEnd"/>
      <w:r w:rsidRPr="00CF6273">
        <w:t xml:space="preserve">, R. (2013): </w:t>
      </w:r>
      <w:proofErr w:type="spellStart"/>
      <w:r w:rsidRPr="00CF6273">
        <w:rPr>
          <w:rStyle w:val="Kiemels"/>
        </w:rPr>
        <w:t>Smart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Tennis</w:t>
      </w:r>
      <w:proofErr w:type="spellEnd"/>
      <w:r w:rsidRPr="00CF6273">
        <w:t xml:space="preserve"> – GABO</w:t>
      </w:r>
    </w:p>
    <w:p w14:paraId="6B0F14AF" w14:textId="77777777" w:rsidR="00CF6273" w:rsidRPr="00CF6273" w:rsidRDefault="00CF6273" w:rsidP="00CF6273">
      <w:pPr>
        <w:pStyle w:val="NormlWeb"/>
        <w:numPr>
          <w:ilvl w:val="0"/>
          <w:numId w:val="5"/>
        </w:numPr>
      </w:pPr>
      <w:proofErr w:type="spellStart"/>
      <w:r w:rsidRPr="00CF6273">
        <w:t>Applewhaite</w:t>
      </w:r>
      <w:proofErr w:type="spellEnd"/>
      <w:r w:rsidRPr="00CF6273">
        <w:t xml:space="preserve">, C. (2005): </w:t>
      </w:r>
      <w:proofErr w:type="spellStart"/>
      <w:r w:rsidRPr="00CF6273">
        <w:rPr>
          <w:rStyle w:val="Kiemels"/>
        </w:rPr>
        <w:t>Tennis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for</w:t>
      </w:r>
      <w:proofErr w:type="spellEnd"/>
      <w:r w:rsidRPr="00CF6273">
        <w:rPr>
          <w:rStyle w:val="Kiemels"/>
        </w:rPr>
        <w:t xml:space="preserve"> Advanced </w:t>
      </w:r>
      <w:proofErr w:type="spellStart"/>
      <w:r w:rsidRPr="00CF6273">
        <w:rPr>
          <w:rStyle w:val="Kiemels"/>
        </w:rPr>
        <w:t>Players</w:t>
      </w:r>
      <w:proofErr w:type="spellEnd"/>
      <w:r w:rsidRPr="00CF6273">
        <w:t xml:space="preserve"> – GABO</w:t>
      </w:r>
    </w:p>
    <w:p w14:paraId="3C9976CF" w14:textId="107FC044" w:rsidR="00CF6273" w:rsidRPr="00CF6273" w:rsidRDefault="00CF6273" w:rsidP="00CF6273">
      <w:pPr>
        <w:pStyle w:val="NormlWeb"/>
        <w:numPr>
          <w:ilvl w:val="0"/>
          <w:numId w:val="5"/>
        </w:numPr>
      </w:pPr>
      <w:proofErr w:type="spellStart"/>
      <w:r w:rsidRPr="00CF6273">
        <w:t>Bollettieri</w:t>
      </w:r>
      <w:proofErr w:type="spellEnd"/>
      <w:r w:rsidRPr="00CF6273">
        <w:t xml:space="preserve">, N. (2010): </w:t>
      </w:r>
      <w:proofErr w:type="spellStart"/>
      <w:r w:rsidRPr="00CF6273">
        <w:rPr>
          <w:rStyle w:val="Kiemels"/>
        </w:rPr>
        <w:t>Tennis</w:t>
      </w:r>
      <w:proofErr w:type="spellEnd"/>
      <w:r w:rsidR="00056BEE">
        <w:rPr>
          <w:rStyle w:val="Kiemels"/>
        </w:rPr>
        <w:t xml:space="preserve"> </w:t>
      </w:r>
      <w:proofErr w:type="spellStart"/>
      <w:r w:rsidR="00056BEE">
        <w:rPr>
          <w:rStyle w:val="Kiemels"/>
        </w:rPr>
        <w:t>Handbook</w:t>
      </w:r>
      <w:proofErr w:type="spellEnd"/>
      <w:r w:rsidRPr="00CF6273">
        <w:t xml:space="preserve"> – </w:t>
      </w:r>
      <w:proofErr w:type="spellStart"/>
      <w:r w:rsidRPr="00CF6273">
        <w:t>Ekren</w:t>
      </w:r>
      <w:proofErr w:type="spellEnd"/>
      <w:r w:rsidRPr="00CF6273">
        <w:t>, Budapest</w:t>
      </w:r>
    </w:p>
    <w:p w14:paraId="666FB924" w14:textId="77777777" w:rsidR="00CF6273" w:rsidRPr="00CF6273" w:rsidRDefault="00CF6273" w:rsidP="00CF6273">
      <w:pPr>
        <w:pStyle w:val="NormlWeb"/>
        <w:numPr>
          <w:ilvl w:val="0"/>
          <w:numId w:val="5"/>
        </w:numPr>
      </w:pPr>
      <w:r w:rsidRPr="00CF6273">
        <w:t xml:space="preserve">Rich, S. (2007): </w:t>
      </w:r>
      <w:r w:rsidRPr="00CF6273">
        <w:rPr>
          <w:rStyle w:val="Kiemels"/>
        </w:rPr>
        <w:t xml:space="preserve">The </w:t>
      </w:r>
      <w:proofErr w:type="spellStart"/>
      <w:r w:rsidRPr="00CF6273">
        <w:rPr>
          <w:rStyle w:val="Kiemels"/>
        </w:rPr>
        <w:t>Tennis</w:t>
      </w:r>
      <w:proofErr w:type="spellEnd"/>
      <w:r w:rsidRPr="00CF6273">
        <w:rPr>
          <w:rStyle w:val="Kiemels"/>
        </w:rPr>
        <w:t xml:space="preserve"> </w:t>
      </w:r>
      <w:proofErr w:type="spellStart"/>
      <w:r w:rsidRPr="00CF6273">
        <w:rPr>
          <w:rStyle w:val="Kiemels"/>
        </w:rPr>
        <w:t>Handbook</w:t>
      </w:r>
      <w:proofErr w:type="spellEnd"/>
      <w:r w:rsidRPr="00CF6273">
        <w:t xml:space="preserve"> – Aréna 2000, Budapest</w:t>
      </w:r>
    </w:p>
    <w:p w14:paraId="671E8107" w14:textId="74014898" w:rsidR="00CF6273" w:rsidRPr="00CF6273" w:rsidRDefault="00CF6273" w:rsidP="00CF6273">
      <w:pPr>
        <w:rPr>
          <w:szCs w:val="24"/>
        </w:rPr>
      </w:pPr>
    </w:p>
    <w:p w14:paraId="1848D96A" w14:textId="77777777" w:rsidR="00CF6273" w:rsidRPr="00CF6273" w:rsidRDefault="00CF6273" w:rsidP="00CF6273">
      <w:pPr>
        <w:pStyle w:val="Cmsor3"/>
        <w:rPr>
          <w:rFonts w:ascii="Times New Roman" w:hAnsi="Times New Roman" w:cs="Times New Roman"/>
        </w:rPr>
      </w:pPr>
      <w:r w:rsidRPr="00CF6273">
        <w:rPr>
          <w:rFonts w:ascii="Times New Roman" w:hAnsi="Times New Roman" w:cs="Times New Roman"/>
        </w:rPr>
        <w:t>2. Sport-</w:t>
      </w:r>
      <w:proofErr w:type="spellStart"/>
      <w:r w:rsidRPr="00CF6273">
        <w:rPr>
          <w:rFonts w:ascii="Times New Roman" w:hAnsi="Times New Roman" w:cs="Times New Roman"/>
        </w:rPr>
        <w:t>Specific</w:t>
      </w:r>
      <w:proofErr w:type="spellEnd"/>
      <w:r w:rsidRPr="00CF6273">
        <w:rPr>
          <w:rFonts w:ascii="Times New Roman" w:hAnsi="Times New Roman" w:cs="Times New Roman"/>
        </w:rPr>
        <w:t xml:space="preserve"> </w:t>
      </w:r>
      <w:proofErr w:type="spellStart"/>
      <w:r w:rsidRPr="00CF6273">
        <w:rPr>
          <w:rFonts w:ascii="Times New Roman" w:hAnsi="Times New Roman" w:cs="Times New Roman"/>
        </w:rPr>
        <w:t>Practical</w:t>
      </w:r>
      <w:proofErr w:type="spellEnd"/>
      <w:r w:rsidRPr="00CF6273">
        <w:rPr>
          <w:rFonts w:ascii="Times New Roman" w:hAnsi="Times New Roman" w:cs="Times New Roman"/>
        </w:rPr>
        <w:t xml:space="preserve"> </w:t>
      </w:r>
      <w:proofErr w:type="spellStart"/>
      <w:r w:rsidRPr="00CF6273">
        <w:rPr>
          <w:rFonts w:ascii="Times New Roman" w:hAnsi="Times New Roman" w:cs="Times New Roman"/>
        </w:rPr>
        <w:t>Examination</w:t>
      </w:r>
      <w:proofErr w:type="spellEnd"/>
    </w:p>
    <w:p w14:paraId="3DC97241" w14:textId="77777777" w:rsidR="00CF6273" w:rsidRPr="00CF6273" w:rsidRDefault="00CF6273" w:rsidP="00CF6273">
      <w:pPr>
        <w:pStyle w:val="NormlWeb"/>
      </w:pPr>
      <w:r w:rsidRPr="00CF6273">
        <w:rPr>
          <w:rStyle w:val="Kiemels"/>
        </w:rPr>
        <w:t xml:space="preserve">Total: 90 </w:t>
      </w:r>
      <w:proofErr w:type="spellStart"/>
      <w:r w:rsidRPr="00CF6273">
        <w:rPr>
          <w:rStyle w:val="Kiemels"/>
        </w:rPr>
        <w:t>points</w:t>
      </w:r>
      <w:proofErr w:type="spellEnd"/>
    </w:p>
    <w:p w14:paraId="7430EAAC" w14:textId="77777777" w:rsidR="00CF6273" w:rsidRPr="00CF6273" w:rsidRDefault="00CF6273" w:rsidP="00CF6273">
      <w:pPr>
        <w:pStyle w:val="Cmsor4"/>
        <w:rPr>
          <w:rFonts w:ascii="Times New Roman" w:hAnsi="Times New Roman" w:cs="Times New Roman"/>
          <w:szCs w:val="24"/>
        </w:rPr>
      </w:pPr>
      <w:proofErr w:type="spellStart"/>
      <w:r w:rsidRPr="00CF6273">
        <w:rPr>
          <w:rFonts w:ascii="Times New Roman" w:hAnsi="Times New Roman" w:cs="Times New Roman"/>
          <w:szCs w:val="24"/>
        </w:rPr>
        <w:t>Exercise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1: </w:t>
      </w:r>
      <w:proofErr w:type="spellStart"/>
      <w:r w:rsidRPr="00CF6273">
        <w:rPr>
          <w:rFonts w:ascii="Times New Roman" w:hAnsi="Times New Roman" w:cs="Times New Roman"/>
          <w:szCs w:val="24"/>
        </w:rPr>
        <w:t>Baseline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Rally </w:t>
      </w:r>
      <w:proofErr w:type="spellStart"/>
      <w:r w:rsidRPr="00CF6273">
        <w:rPr>
          <w:rFonts w:ascii="Times New Roman" w:hAnsi="Times New Roman" w:cs="Times New Roman"/>
          <w:szCs w:val="24"/>
        </w:rPr>
        <w:t>Situation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(30 </w:t>
      </w:r>
      <w:proofErr w:type="spellStart"/>
      <w:r w:rsidRPr="00CF6273">
        <w:rPr>
          <w:rFonts w:ascii="Times New Roman" w:hAnsi="Times New Roman" w:cs="Times New Roman"/>
          <w:szCs w:val="24"/>
        </w:rPr>
        <w:t>points</w:t>
      </w:r>
      <w:proofErr w:type="spellEnd"/>
      <w:r w:rsidRPr="00CF6273">
        <w:rPr>
          <w:rFonts w:ascii="Times New Roman" w:hAnsi="Times New Roman" w:cs="Times New Roman"/>
          <w:szCs w:val="24"/>
        </w:rPr>
        <w:t>)</w:t>
      </w:r>
    </w:p>
    <w:p w14:paraId="13A7B821" w14:textId="139471EA" w:rsidR="00CF6273" w:rsidRPr="00CF6273" w:rsidRDefault="00CF6273" w:rsidP="0076588A">
      <w:pPr>
        <w:pStyle w:val="NormlWeb"/>
      </w:pPr>
      <w:r w:rsidRPr="00CF6273">
        <w:t xml:space="preserve">The </w:t>
      </w:r>
      <w:proofErr w:type="spellStart"/>
      <w:r w:rsidRPr="00CF6273">
        <w:t>players</w:t>
      </w:r>
      <w:proofErr w:type="spellEnd"/>
      <w:r w:rsidRPr="00CF6273">
        <w:t xml:space="preserve"> </w:t>
      </w:r>
      <w:proofErr w:type="spellStart"/>
      <w:r w:rsidRPr="00CF6273">
        <w:t>position</w:t>
      </w:r>
      <w:proofErr w:type="spellEnd"/>
      <w:r w:rsidRPr="00CF6273">
        <w:t xml:space="preserve"> </w:t>
      </w:r>
      <w:proofErr w:type="spellStart"/>
      <w:r w:rsidRPr="00CF6273">
        <w:t>themselves</w:t>
      </w:r>
      <w:proofErr w:type="spellEnd"/>
      <w:r w:rsidRPr="00CF6273">
        <w:t xml:space="preserve"> </w:t>
      </w:r>
      <w:proofErr w:type="spellStart"/>
      <w:r w:rsidRPr="00CF6273">
        <w:t>on</w:t>
      </w:r>
      <w:proofErr w:type="spellEnd"/>
      <w:r w:rsidRPr="00CF6273">
        <w:t xml:space="preserve"> </w:t>
      </w:r>
      <w:proofErr w:type="spellStart"/>
      <w:r w:rsidRPr="00CF6273">
        <w:t>the</w:t>
      </w:r>
      <w:proofErr w:type="spellEnd"/>
      <w:r w:rsidRPr="00CF6273">
        <w:t xml:space="preserve"> </w:t>
      </w:r>
      <w:proofErr w:type="spellStart"/>
      <w:r w:rsidRPr="00CF6273">
        <w:t>baseline</w:t>
      </w:r>
      <w:proofErr w:type="spellEnd"/>
      <w:r w:rsidRPr="00CF6273">
        <w:t xml:space="preserve"> and play </w:t>
      </w:r>
      <w:proofErr w:type="spellStart"/>
      <w:r w:rsidRPr="00CF6273">
        <w:t>contin</w:t>
      </w:r>
      <w:r w:rsidR="0076588A">
        <w:t>uous</w:t>
      </w:r>
      <w:proofErr w:type="spellEnd"/>
      <w:r w:rsidR="0076588A">
        <w:t xml:space="preserve"> </w:t>
      </w:r>
      <w:proofErr w:type="spellStart"/>
      <w:r w:rsidR="0076588A">
        <w:t>rallies</w:t>
      </w:r>
      <w:proofErr w:type="spellEnd"/>
      <w:r w:rsidR="0076588A">
        <w:t xml:space="preserve"> </w:t>
      </w:r>
      <w:proofErr w:type="spellStart"/>
      <w:r w:rsidR="0076588A">
        <w:t>using</w:t>
      </w:r>
      <w:proofErr w:type="spellEnd"/>
      <w:r w:rsidR="0076588A">
        <w:t xml:space="preserve"> </w:t>
      </w:r>
      <w:proofErr w:type="spellStart"/>
      <w:r w:rsidR="0076588A">
        <w:t>forehand</w:t>
      </w:r>
      <w:proofErr w:type="spellEnd"/>
      <w:r w:rsidR="0076588A">
        <w:t xml:space="preserve"> and </w:t>
      </w:r>
      <w:r w:rsidRPr="00CF6273">
        <w:t xml:space="preserve">backhand </w:t>
      </w:r>
      <w:proofErr w:type="spellStart"/>
      <w:r w:rsidRPr="00CF6273">
        <w:t>groundstrokes</w:t>
      </w:r>
      <w:proofErr w:type="spellEnd"/>
      <w:r w:rsidRPr="00CF6273">
        <w:t>.</w:t>
      </w:r>
      <w:r w:rsidRPr="00CF6273">
        <w:br/>
      </w:r>
      <w:proofErr w:type="spellStart"/>
      <w:r w:rsidRPr="00CF6273">
        <w:t>They</w:t>
      </w:r>
      <w:proofErr w:type="spellEnd"/>
      <w:r w:rsidRPr="00CF6273">
        <w:t xml:space="preserve"> </w:t>
      </w:r>
      <w:proofErr w:type="spellStart"/>
      <w:r w:rsidRPr="00CF6273">
        <w:t>should</w:t>
      </w:r>
      <w:proofErr w:type="spellEnd"/>
      <w:r w:rsidRPr="00CF6273">
        <w:t xml:space="preserve"> </w:t>
      </w:r>
      <w:proofErr w:type="spellStart"/>
      <w:r w:rsidRPr="00CF6273">
        <w:t>aim</w:t>
      </w:r>
      <w:proofErr w:type="spellEnd"/>
      <w:r w:rsidRPr="00CF6273">
        <w:t xml:space="preserve"> </w:t>
      </w:r>
      <w:proofErr w:type="spellStart"/>
      <w:r w:rsidRPr="00CF6273">
        <w:t>to</w:t>
      </w:r>
      <w:proofErr w:type="spellEnd"/>
      <w:r w:rsidRPr="00CF6273">
        <w:t xml:space="preserve"> </w:t>
      </w:r>
      <w:proofErr w:type="spellStart"/>
      <w:r w:rsidRPr="00CF6273">
        <w:t>keep</w:t>
      </w:r>
      <w:proofErr w:type="spellEnd"/>
      <w:r w:rsidRPr="00CF6273">
        <w:t xml:space="preserve"> </w:t>
      </w:r>
      <w:proofErr w:type="spellStart"/>
      <w:r w:rsidRPr="00CF6273">
        <w:t>the</w:t>
      </w:r>
      <w:proofErr w:type="spellEnd"/>
      <w:r w:rsidRPr="00CF6273">
        <w:t xml:space="preserve"> rally </w:t>
      </w:r>
      <w:proofErr w:type="spellStart"/>
      <w:r w:rsidRPr="00CF6273">
        <w:t>going</w:t>
      </w:r>
      <w:proofErr w:type="spellEnd"/>
      <w:r w:rsidRPr="00CF6273">
        <w:t xml:space="preserve"> </w:t>
      </w:r>
      <w:proofErr w:type="spellStart"/>
      <w:r w:rsidRPr="00CF6273">
        <w:t>as</w:t>
      </w:r>
      <w:proofErr w:type="spellEnd"/>
      <w:r w:rsidRPr="00CF6273">
        <w:t xml:space="preserve"> </w:t>
      </w:r>
      <w:proofErr w:type="spellStart"/>
      <w:r w:rsidRPr="00CF6273">
        <w:t>long</w:t>
      </w:r>
      <w:proofErr w:type="spellEnd"/>
      <w:r w:rsidRPr="00CF6273">
        <w:t xml:space="preserve"> </w:t>
      </w:r>
      <w:proofErr w:type="spellStart"/>
      <w:r w:rsidRPr="00CF6273">
        <w:t>as</w:t>
      </w:r>
      <w:proofErr w:type="spellEnd"/>
      <w:r w:rsidRPr="00CF6273">
        <w:t xml:space="preserve"> </w:t>
      </w:r>
      <w:proofErr w:type="spellStart"/>
      <w:r w:rsidRPr="00CF6273">
        <w:t>possible</w:t>
      </w:r>
      <w:proofErr w:type="spellEnd"/>
      <w:r w:rsidRPr="00CF6273">
        <w:t xml:space="preserve"> </w:t>
      </w:r>
      <w:proofErr w:type="spellStart"/>
      <w:r w:rsidRPr="00CF6273">
        <w:t>while</w:t>
      </w:r>
      <w:proofErr w:type="spellEnd"/>
      <w:r w:rsidRPr="00CF6273">
        <w:t xml:space="preserve"> </w:t>
      </w:r>
      <w:proofErr w:type="spellStart"/>
      <w:r w:rsidRPr="00CF6273">
        <w:t>trying</w:t>
      </w:r>
      <w:proofErr w:type="spellEnd"/>
      <w:r w:rsidRPr="00CF6273">
        <w:t xml:space="preserve"> </w:t>
      </w:r>
      <w:proofErr w:type="spellStart"/>
      <w:r w:rsidRPr="00CF6273">
        <w:t>to</w:t>
      </w:r>
      <w:proofErr w:type="spellEnd"/>
      <w:r w:rsidRPr="00CF6273">
        <w:t xml:space="preserve"> </w:t>
      </w:r>
      <w:proofErr w:type="spellStart"/>
      <w:r w:rsidRPr="00CF6273">
        <w:t>force</w:t>
      </w:r>
      <w:proofErr w:type="spellEnd"/>
      <w:r w:rsidRPr="00CF6273">
        <w:t xml:space="preserve"> </w:t>
      </w:r>
      <w:proofErr w:type="spellStart"/>
      <w:r w:rsidRPr="00CF6273">
        <w:t>their</w:t>
      </w:r>
      <w:proofErr w:type="spellEnd"/>
      <w:r w:rsidRPr="00CF6273">
        <w:t xml:space="preserve"> </w:t>
      </w:r>
      <w:proofErr w:type="spellStart"/>
      <w:r w:rsidRPr="00CF6273">
        <w:t>opponent</w:t>
      </w:r>
      <w:proofErr w:type="spellEnd"/>
      <w:r w:rsidRPr="00CF6273">
        <w:t xml:space="preserve"> </w:t>
      </w:r>
      <w:proofErr w:type="spellStart"/>
      <w:r w:rsidRPr="00CF6273">
        <w:t>into</w:t>
      </w:r>
      <w:proofErr w:type="spellEnd"/>
      <w:r w:rsidRPr="00CF6273">
        <w:t xml:space="preserve"> </w:t>
      </w:r>
      <w:proofErr w:type="spellStart"/>
      <w:r w:rsidRPr="00CF6273">
        <w:t>making</w:t>
      </w:r>
      <w:proofErr w:type="spellEnd"/>
      <w:r w:rsidRPr="00CF6273">
        <w:t xml:space="preserve"> </w:t>
      </w:r>
      <w:proofErr w:type="spellStart"/>
      <w:r w:rsidRPr="00CF6273">
        <w:t>mistakes</w:t>
      </w:r>
      <w:proofErr w:type="spellEnd"/>
      <w:r w:rsidRPr="00CF6273">
        <w:t xml:space="preserve"> </w:t>
      </w:r>
      <w:proofErr w:type="spellStart"/>
      <w:r w:rsidRPr="00CF6273">
        <w:t>through</w:t>
      </w:r>
      <w:proofErr w:type="spellEnd"/>
      <w:r w:rsidRPr="00CF6273">
        <w:t xml:space="preserve"> </w:t>
      </w:r>
      <w:proofErr w:type="spellStart"/>
      <w:r w:rsidRPr="00CF6273">
        <w:t>movement</w:t>
      </w:r>
      <w:proofErr w:type="spellEnd"/>
      <w:r w:rsidRPr="00CF6273">
        <w:t xml:space="preserve">, </w:t>
      </w:r>
      <w:proofErr w:type="spellStart"/>
      <w:r w:rsidRPr="00CF6273">
        <w:t>changes</w:t>
      </w:r>
      <w:proofErr w:type="spellEnd"/>
      <w:r w:rsidRPr="00CF6273">
        <w:t xml:space="preserve"> of </w:t>
      </w:r>
      <w:proofErr w:type="spellStart"/>
      <w:r w:rsidRPr="00CF6273">
        <w:t>rhythm</w:t>
      </w:r>
      <w:proofErr w:type="spellEnd"/>
      <w:r w:rsidRPr="00CF6273">
        <w:t xml:space="preserve">, and </w:t>
      </w:r>
      <w:proofErr w:type="spellStart"/>
      <w:r w:rsidRPr="00CF6273">
        <w:t>placement</w:t>
      </w:r>
      <w:proofErr w:type="spellEnd"/>
      <w:r w:rsidRPr="00CF6273">
        <w:t>.</w:t>
      </w:r>
      <w:r w:rsidRPr="00CF6273">
        <w:br/>
      </w:r>
      <w:proofErr w:type="spellStart"/>
      <w:r w:rsidRPr="00CF6273">
        <w:t>All</w:t>
      </w:r>
      <w:proofErr w:type="spellEnd"/>
      <w:r w:rsidRPr="00CF6273">
        <w:t xml:space="preserve"> </w:t>
      </w:r>
      <w:proofErr w:type="spellStart"/>
      <w:r w:rsidRPr="00CF6273">
        <w:t>strokes</w:t>
      </w:r>
      <w:proofErr w:type="spellEnd"/>
      <w:r w:rsidRPr="00CF6273">
        <w:t xml:space="preserve"> must be </w:t>
      </w:r>
      <w:proofErr w:type="spellStart"/>
      <w:r w:rsidRPr="00CF6273">
        <w:t>executed</w:t>
      </w:r>
      <w:proofErr w:type="spellEnd"/>
      <w:r w:rsidRPr="00CF6273">
        <w:t xml:space="preserve"> </w:t>
      </w:r>
      <w:proofErr w:type="spellStart"/>
      <w:r w:rsidRPr="00CF6273">
        <w:t>with</w:t>
      </w:r>
      <w:proofErr w:type="spellEnd"/>
      <w:r w:rsidRPr="00CF6273">
        <w:t xml:space="preserve"> </w:t>
      </w:r>
      <w:proofErr w:type="spellStart"/>
      <w:r w:rsidRPr="00CF6273">
        <w:t>correct</w:t>
      </w:r>
      <w:proofErr w:type="spellEnd"/>
      <w:r w:rsidRPr="00CF6273">
        <w:t xml:space="preserve"> and </w:t>
      </w:r>
      <w:proofErr w:type="spellStart"/>
      <w:r w:rsidRPr="00CF6273">
        <w:t>proper</w:t>
      </w:r>
      <w:proofErr w:type="spellEnd"/>
      <w:r w:rsidRPr="00CF6273">
        <w:t xml:space="preserve"> </w:t>
      </w:r>
      <w:proofErr w:type="spellStart"/>
      <w:r w:rsidRPr="00CF6273">
        <w:t>technique</w:t>
      </w:r>
      <w:proofErr w:type="spellEnd"/>
      <w:r w:rsidRPr="00CF6273">
        <w:t>.</w:t>
      </w:r>
    </w:p>
    <w:p w14:paraId="244F9658" w14:textId="704AD2B9" w:rsidR="00CF6273" w:rsidRPr="00CF6273" w:rsidRDefault="00CF6273" w:rsidP="00CF6273">
      <w:pPr>
        <w:rPr>
          <w:szCs w:val="24"/>
        </w:rPr>
      </w:pPr>
    </w:p>
    <w:p w14:paraId="1C4764F8" w14:textId="77777777" w:rsidR="00CF6273" w:rsidRPr="00CF6273" w:rsidRDefault="00CF6273" w:rsidP="00CF6273">
      <w:pPr>
        <w:pStyle w:val="Cmsor4"/>
        <w:rPr>
          <w:rFonts w:ascii="Times New Roman" w:hAnsi="Times New Roman" w:cs="Times New Roman"/>
          <w:szCs w:val="24"/>
        </w:rPr>
      </w:pPr>
      <w:proofErr w:type="spellStart"/>
      <w:r w:rsidRPr="00CF6273">
        <w:rPr>
          <w:rFonts w:ascii="Times New Roman" w:hAnsi="Times New Roman" w:cs="Times New Roman"/>
          <w:szCs w:val="24"/>
        </w:rPr>
        <w:lastRenderedPageBreak/>
        <w:t>Exercise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2: </w:t>
      </w:r>
      <w:proofErr w:type="spellStart"/>
      <w:r w:rsidRPr="00CF6273">
        <w:rPr>
          <w:rFonts w:ascii="Times New Roman" w:hAnsi="Times New Roman" w:cs="Times New Roman"/>
          <w:szCs w:val="24"/>
        </w:rPr>
        <w:t>Attacking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CF6273">
        <w:rPr>
          <w:rFonts w:ascii="Times New Roman" w:hAnsi="Times New Roman" w:cs="Times New Roman"/>
          <w:szCs w:val="24"/>
        </w:rPr>
        <w:t>Defensive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Game </w:t>
      </w:r>
      <w:proofErr w:type="spellStart"/>
      <w:r w:rsidRPr="00CF6273">
        <w:rPr>
          <w:rFonts w:ascii="Times New Roman" w:hAnsi="Times New Roman" w:cs="Times New Roman"/>
          <w:szCs w:val="24"/>
        </w:rPr>
        <w:t>Situation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(30 </w:t>
      </w:r>
      <w:proofErr w:type="spellStart"/>
      <w:r w:rsidRPr="00CF6273">
        <w:rPr>
          <w:rFonts w:ascii="Times New Roman" w:hAnsi="Times New Roman" w:cs="Times New Roman"/>
          <w:szCs w:val="24"/>
        </w:rPr>
        <w:t>points</w:t>
      </w:r>
      <w:proofErr w:type="spellEnd"/>
      <w:r w:rsidRPr="00CF6273">
        <w:rPr>
          <w:rFonts w:ascii="Times New Roman" w:hAnsi="Times New Roman" w:cs="Times New Roman"/>
          <w:szCs w:val="24"/>
        </w:rPr>
        <w:t>)</w:t>
      </w:r>
    </w:p>
    <w:p w14:paraId="79F93E01" w14:textId="77777777" w:rsidR="00CF6273" w:rsidRPr="00CF6273" w:rsidRDefault="00CF6273" w:rsidP="00CF6273">
      <w:pPr>
        <w:pStyle w:val="NormlWeb"/>
      </w:pPr>
      <w:r w:rsidRPr="00CF6273">
        <w:t xml:space="preserve">The </w:t>
      </w:r>
      <w:proofErr w:type="spellStart"/>
      <w:r w:rsidRPr="00CF6273">
        <w:t>players</w:t>
      </w:r>
      <w:proofErr w:type="spellEnd"/>
      <w:r w:rsidRPr="00CF6273">
        <w:t xml:space="preserve"> start </w:t>
      </w:r>
      <w:proofErr w:type="spellStart"/>
      <w:r w:rsidRPr="00CF6273">
        <w:t>from</w:t>
      </w:r>
      <w:proofErr w:type="spellEnd"/>
      <w:r w:rsidRPr="00CF6273">
        <w:t xml:space="preserve"> </w:t>
      </w:r>
      <w:proofErr w:type="spellStart"/>
      <w:r w:rsidRPr="00CF6273">
        <w:t>the</w:t>
      </w:r>
      <w:proofErr w:type="spellEnd"/>
      <w:r w:rsidRPr="00CF6273">
        <w:t xml:space="preserve"> </w:t>
      </w:r>
      <w:proofErr w:type="spellStart"/>
      <w:r w:rsidRPr="00CF6273">
        <w:t>baseline</w:t>
      </w:r>
      <w:proofErr w:type="spellEnd"/>
      <w:r w:rsidRPr="00CF6273">
        <w:t xml:space="preserve">. </w:t>
      </w:r>
      <w:proofErr w:type="spellStart"/>
      <w:r w:rsidRPr="00CF6273">
        <w:t>After</w:t>
      </w:r>
      <w:proofErr w:type="spellEnd"/>
      <w:r w:rsidRPr="00CF6273">
        <w:t xml:space="preserve"> </w:t>
      </w:r>
      <w:proofErr w:type="spellStart"/>
      <w:r w:rsidRPr="00CF6273">
        <w:t>several</w:t>
      </w:r>
      <w:proofErr w:type="spellEnd"/>
      <w:r w:rsidRPr="00CF6273">
        <w:t xml:space="preserve"> rally </w:t>
      </w:r>
      <w:proofErr w:type="spellStart"/>
      <w:r w:rsidRPr="00CF6273">
        <w:t>shots</w:t>
      </w:r>
      <w:proofErr w:type="spellEnd"/>
      <w:r w:rsidRPr="00CF6273">
        <w:t xml:space="preserve">, </w:t>
      </w:r>
      <w:proofErr w:type="spellStart"/>
      <w:r w:rsidRPr="00CF6273">
        <w:t>the</w:t>
      </w:r>
      <w:proofErr w:type="spellEnd"/>
      <w:r w:rsidRPr="00CF6273">
        <w:t xml:space="preserve"> </w:t>
      </w:r>
      <w:proofErr w:type="spellStart"/>
      <w:r w:rsidRPr="00CF6273">
        <w:t>first</w:t>
      </w:r>
      <w:proofErr w:type="spellEnd"/>
      <w:r w:rsidRPr="00CF6273">
        <w:t xml:space="preserve"> </w:t>
      </w:r>
      <w:proofErr w:type="spellStart"/>
      <w:r w:rsidRPr="00CF6273">
        <w:t>short</w:t>
      </w:r>
      <w:proofErr w:type="spellEnd"/>
      <w:r w:rsidRPr="00CF6273">
        <w:t xml:space="preserve"> ball must be </w:t>
      </w:r>
      <w:proofErr w:type="spellStart"/>
      <w:r w:rsidRPr="00CF6273">
        <w:t>attacked</w:t>
      </w:r>
      <w:proofErr w:type="spellEnd"/>
      <w:r w:rsidRPr="00CF6273">
        <w:t xml:space="preserve"> and </w:t>
      </w:r>
      <w:proofErr w:type="spellStart"/>
      <w:r w:rsidRPr="00CF6273">
        <w:t>finished</w:t>
      </w:r>
      <w:proofErr w:type="spellEnd"/>
      <w:r w:rsidRPr="00CF6273">
        <w:t xml:space="preserve"> </w:t>
      </w:r>
      <w:proofErr w:type="spellStart"/>
      <w:r w:rsidRPr="00CF6273">
        <w:t>at</w:t>
      </w:r>
      <w:proofErr w:type="spellEnd"/>
      <w:r w:rsidRPr="00CF6273">
        <w:t xml:space="preserve"> </w:t>
      </w:r>
      <w:proofErr w:type="spellStart"/>
      <w:r w:rsidRPr="00CF6273">
        <w:t>the</w:t>
      </w:r>
      <w:proofErr w:type="spellEnd"/>
      <w:r w:rsidRPr="00CF6273">
        <w:t xml:space="preserve"> net </w:t>
      </w:r>
      <w:proofErr w:type="spellStart"/>
      <w:r w:rsidRPr="00CF6273">
        <w:t>with</w:t>
      </w:r>
      <w:proofErr w:type="spellEnd"/>
      <w:r w:rsidRPr="00CF6273">
        <w:t xml:space="preserve"> a </w:t>
      </w:r>
      <w:proofErr w:type="spellStart"/>
      <w:r w:rsidRPr="00CF6273">
        <w:t>volley</w:t>
      </w:r>
      <w:proofErr w:type="spellEnd"/>
      <w:r w:rsidRPr="00CF6273">
        <w:t xml:space="preserve"> </w:t>
      </w:r>
      <w:proofErr w:type="spellStart"/>
      <w:r w:rsidRPr="00CF6273">
        <w:t>or</w:t>
      </w:r>
      <w:proofErr w:type="spellEnd"/>
      <w:r w:rsidRPr="00CF6273">
        <w:t xml:space="preserve"> </w:t>
      </w:r>
      <w:proofErr w:type="spellStart"/>
      <w:r w:rsidRPr="00CF6273">
        <w:t>smash</w:t>
      </w:r>
      <w:proofErr w:type="spellEnd"/>
      <w:r w:rsidRPr="00CF6273">
        <w:t>.</w:t>
      </w:r>
      <w:r w:rsidRPr="00CF6273">
        <w:br/>
        <w:t xml:space="preserve">The </w:t>
      </w:r>
      <w:proofErr w:type="spellStart"/>
      <w:r w:rsidRPr="00CF6273">
        <w:t>opponent</w:t>
      </w:r>
      <w:proofErr w:type="spellEnd"/>
      <w:r w:rsidRPr="00CF6273">
        <w:t xml:space="preserve">, in a </w:t>
      </w:r>
      <w:proofErr w:type="spellStart"/>
      <w:r w:rsidRPr="00CF6273">
        <w:t>defensive</w:t>
      </w:r>
      <w:proofErr w:type="spellEnd"/>
      <w:r w:rsidRPr="00CF6273">
        <w:t xml:space="preserve"> </w:t>
      </w:r>
      <w:proofErr w:type="spellStart"/>
      <w:r w:rsidRPr="00CF6273">
        <w:t>position</w:t>
      </w:r>
      <w:proofErr w:type="spellEnd"/>
      <w:r w:rsidRPr="00CF6273">
        <w:t xml:space="preserve">, </w:t>
      </w:r>
      <w:proofErr w:type="spellStart"/>
      <w:r w:rsidRPr="00CF6273">
        <w:t>attempts</w:t>
      </w:r>
      <w:proofErr w:type="spellEnd"/>
      <w:r w:rsidRPr="00CF6273">
        <w:t xml:space="preserve"> </w:t>
      </w:r>
      <w:proofErr w:type="spellStart"/>
      <w:r w:rsidRPr="00CF6273">
        <w:t>to</w:t>
      </w:r>
      <w:proofErr w:type="spellEnd"/>
      <w:r w:rsidRPr="00CF6273">
        <w:t xml:space="preserve"> </w:t>
      </w:r>
      <w:proofErr w:type="spellStart"/>
      <w:r w:rsidRPr="00CF6273">
        <w:t>respond</w:t>
      </w:r>
      <w:proofErr w:type="spellEnd"/>
      <w:r w:rsidRPr="00CF6273">
        <w:t xml:space="preserve"> </w:t>
      </w:r>
      <w:proofErr w:type="spellStart"/>
      <w:r w:rsidRPr="00CF6273">
        <w:t>with</w:t>
      </w:r>
      <w:proofErr w:type="spellEnd"/>
      <w:r w:rsidRPr="00CF6273">
        <w:t xml:space="preserve"> </w:t>
      </w:r>
      <w:proofErr w:type="spellStart"/>
      <w:r w:rsidRPr="00CF6273">
        <w:t>passing</w:t>
      </w:r>
      <w:proofErr w:type="spellEnd"/>
      <w:r w:rsidRPr="00CF6273">
        <w:t xml:space="preserve"> </w:t>
      </w:r>
      <w:proofErr w:type="spellStart"/>
      <w:r w:rsidRPr="00CF6273">
        <w:t>shots</w:t>
      </w:r>
      <w:proofErr w:type="spellEnd"/>
      <w:r w:rsidRPr="00CF6273">
        <w:t xml:space="preserve"> </w:t>
      </w:r>
      <w:proofErr w:type="spellStart"/>
      <w:r w:rsidRPr="00CF6273">
        <w:t>or</w:t>
      </w:r>
      <w:proofErr w:type="spellEnd"/>
      <w:r w:rsidRPr="00CF6273">
        <w:t xml:space="preserve"> </w:t>
      </w:r>
      <w:proofErr w:type="spellStart"/>
      <w:r w:rsidRPr="00CF6273">
        <w:t>lobs</w:t>
      </w:r>
      <w:proofErr w:type="spellEnd"/>
      <w:r w:rsidRPr="00CF6273">
        <w:t>.</w:t>
      </w:r>
      <w:r w:rsidRPr="00CF6273">
        <w:br/>
        <w:t xml:space="preserve">The </w:t>
      </w:r>
      <w:proofErr w:type="spellStart"/>
      <w:r w:rsidRPr="00CF6273">
        <w:t>evaluation</w:t>
      </w:r>
      <w:proofErr w:type="spellEnd"/>
      <w:r w:rsidRPr="00CF6273">
        <w:t xml:space="preserve"> </w:t>
      </w:r>
      <w:proofErr w:type="spellStart"/>
      <w:r w:rsidRPr="00CF6273">
        <w:t>focuses</w:t>
      </w:r>
      <w:proofErr w:type="spellEnd"/>
      <w:r w:rsidRPr="00CF6273">
        <w:t xml:space="preserve"> </w:t>
      </w:r>
      <w:proofErr w:type="spellStart"/>
      <w:r w:rsidRPr="00CF6273">
        <w:t>on</w:t>
      </w:r>
      <w:proofErr w:type="spellEnd"/>
      <w:r w:rsidRPr="00CF6273">
        <w:t xml:space="preserve"> </w:t>
      </w:r>
      <w:proofErr w:type="spellStart"/>
      <w:r w:rsidRPr="00CF6273">
        <w:t>correct</w:t>
      </w:r>
      <w:proofErr w:type="spellEnd"/>
      <w:r w:rsidRPr="00CF6273">
        <w:t xml:space="preserve"> </w:t>
      </w:r>
      <w:proofErr w:type="spellStart"/>
      <w:r w:rsidRPr="00CF6273">
        <w:t>tactical</w:t>
      </w:r>
      <w:proofErr w:type="spellEnd"/>
      <w:r w:rsidRPr="00CF6273">
        <w:t xml:space="preserve"> </w:t>
      </w:r>
      <w:proofErr w:type="spellStart"/>
      <w:r w:rsidRPr="00CF6273">
        <w:t>decisions</w:t>
      </w:r>
      <w:proofErr w:type="spellEnd"/>
      <w:r w:rsidRPr="00CF6273">
        <w:t xml:space="preserve"> and </w:t>
      </w:r>
      <w:proofErr w:type="spellStart"/>
      <w:r w:rsidRPr="00CF6273">
        <w:t>proper</w:t>
      </w:r>
      <w:proofErr w:type="spellEnd"/>
      <w:r w:rsidRPr="00CF6273">
        <w:t xml:space="preserve"> </w:t>
      </w:r>
      <w:proofErr w:type="spellStart"/>
      <w:r w:rsidRPr="00CF6273">
        <w:t>technical</w:t>
      </w:r>
      <w:proofErr w:type="spellEnd"/>
      <w:r w:rsidRPr="00CF6273">
        <w:t xml:space="preserve"> </w:t>
      </w:r>
      <w:proofErr w:type="spellStart"/>
      <w:r w:rsidRPr="00CF6273">
        <w:t>execution</w:t>
      </w:r>
      <w:proofErr w:type="spellEnd"/>
      <w:r w:rsidRPr="00CF6273">
        <w:t>.</w:t>
      </w:r>
    </w:p>
    <w:p w14:paraId="69CCAA3E" w14:textId="47D41F9E" w:rsidR="00CF6273" w:rsidRPr="00CF6273" w:rsidRDefault="00CF6273" w:rsidP="00CF6273">
      <w:pPr>
        <w:rPr>
          <w:szCs w:val="24"/>
        </w:rPr>
      </w:pPr>
    </w:p>
    <w:p w14:paraId="6BABEC5B" w14:textId="77777777" w:rsidR="00CF6273" w:rsidRPr="00CF6273" w:rsidRDefault="00CF6273" w:rsidP="00CF6273">
      <w:pPr>
        <w:pStyle w:val="Cmsor4"/>
        <w:rPr>
          <w:rFonts w:ascii="Times New Roman" w:hAnsi="Times New Roman" w:cs="Times New Roman"/>
          <w:szCs w:val="24"/>
        </w:rPr>
      </w:pPr>
      <w:proofErr w:type="spellStart"/>
      <w:r w:rsidRPr="00CF6273">
        <w:rPr>
          <w:rFonts w:ascii="Times New Roman" w:hAnsi="Times New Roman" w:cs="Times New Roman"/>
          <w:szCs w:val="24"/>
        </w:rPr>
        <w:t>Exercise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3: </w:t>
      </w:r>
      <w:proofErr w:type="spellStart"/>
      <w:r w:rsidRPr="00CF6273">
        <w:rPr>
          <w:rFonts w:ascii="Times New Roman" w:hAnsi="Times New Roman" w:cs="Times New Roman"/>
          <w:szCs w:val="24"/>
        </w:rPr>
        <w:t>Serve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CF6273">
        <w:rPr>
          <w:rFonts w:ascii="Times New Roman" w:hAnsi="Times New Roman" w:cs="Times New Roman"/>
          <w:szCs w:val="24"/>
        </w:rPr>
        <w:t>Return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CF6273">
        <w:rPr>
          <w:rFonts w:ascii="Times New Roman" w:hAnsi="Times New Roman" w:cs="Times New Roman"/>
          <w:szCs w:val="24"/>
        </w:rPr>
        <w:t>Serve</w:t>
      </w:r>
      <w:proofErr w:type="spellEnd"/>
      <w:r w:rsidRPr="00CF6273">
        <w:rPr>
          <w:rFonts w:ascii="Times New Roman" w:hAnsi="Times New Roman" w:cs="Times New Roman"/>
          <w:szCs w:val="24"/>
        </w:rPr>
        <w:t xml:space="preserve"> (30 </w:t>
      </w:r>
      <w:proofErr w:type="spellStart"/>
      <w:r w:rsidRPr="00CF6273">
        <w:rPr>
          <w:rFonts w:ascii="Times New Roman" w:hAnsi="Times New Roman" w:cs="Times New Roman"/>
          <w:szCs w:val="24"/>
        </w:rPr>
        <w:t>points</w:t>
      </w:r>
      <w:proofErr w:type="spellEnd"/>
      <w:r w:rsidRPr="00CF6273">
        <w:rPr>
          <w:rFonts w:ascii="Times New Roman" w:hAnsi="Times New Roman" w:cs="Times New Roman"/>
          <w:szCs w:val="24"/>
        </w:rPr>
        <w:t>)</w:t>
      </w:r>
    </w:p>
    <w:p w14:paraId="3D97451D" w14:textId="77777777" w:rsidR="00CF6273" w:rsidRPr="00CF6273" w:rsidRDefault="00CF6273" w:rsidP="00CF6273">
      <w:pPr>
        <w:pStyle w:val="NormlWeb"/>
      </w:pPr>
      <w:proofErr w:type="spellStart"/>
      <w:r w:rsidRPr="00CF6273">
        <w:t>One</w:t>
      </w:r>
      <w:proofErr w:type="spellEnd"/>
      <w:r w:rsidRPr="00CF6273">
        <w:t xml:space="preserve"> </w:t>
      </w:r>
      <w:proofErr w:type="spellStart"/>
      <w:r w:rsidRPr="00CF6273">
        <w:t>player</w:t>
      </w:r>
      <w:proofErr w:type="spellEnd"/>
      <w:r w:rsidRPr="00CF6273">
        <w:t xml:space="preserve"> </w:t>
      </w:r>
      <w:proofErr w:type="spellStart"/>
      <w:r w:rsidRPr="00CF6273">
        <w:t>performs</w:t>
      </w:r>
      <w:proofErr w:type="spellEnd"/>
      <w:r w:rsidRPr="00CF6273">
        <w:t xml:space="preserve"> </w:t>
      </w:r>
      <w:proofErr w:type="spellStart"/>
      <w:r w:rsidRPr="00CF6273">
        <w:t>serves</w:t>
      </w:r>
      <w:proofErr w:type="spellEnd"/>
      <w:r w:rsidRPr="00CF6273">
        <w:t xml:space="preserve"> </w:t>
      </w:r>
      <w:proofErr w:type="spellStart"/>
      <w:r w:rsidRPr="00CF6273">
        <w:t>while</w:t>
      </w:r>
      <w:proofErr w:type="spellEnd"/>
      <w:r w:rsidRPr="00CF6273">
        <w:t xml:space="preserve"> </w:t>
      </w:r>
      <w:proofErr w:type="spellStart"/>
      <w:r w:rsidRPr="00CF6273">
        <w:t>the</w:t>
      </w:r>
      <w:proofErr w:type="spellEnd"/>
      <w:r w:rsidRPr="00CF6273">
        <w:t xml:space="preserve"> partner </w:t>
      </w:r>
      <w:proofErr w:type="spellStart"/>
      <w:r w:rsidRPr="00CF6273">
        <w:t>executes</w:t>
      </w:r>
      <w:proofErr w:type="spellEnd"/>
      <w:r w:rsidRPr="00CF6273">
        <w:t xml:space="preserve"> </w:t>
      </w:r>
      <w:proofErr w:type="spellStart"/>
      <w:r w:rsidRPr="00CF6273">
        <w:t>returns</w:t>
      </w:r>
      <w:proofErr w:type="spellEnd"/>
      <w:r w:rsidRPr="00CF6273">
        <w:t>.</w:t>
      </w:r>
      <w:r w:rsidRPr="00CF6273">
        <w:br/>
        <w:t xml:space="preserve">The </w:t>
      </w:r>
      <w:proofErr w:type="spellStart"/>
      <w:r w:rsidRPr="00CF6273">
        <w:t>assessment</w:t>
      </w:r>
      <w:proofErr w:type="spellEnd"/>
      <w:r w:rsidRPr="00CF6273">
        <w:t xml:space="preserve"> </w:t>
      </w:r>
      <w:proofErr w:type="spellStart"/>
      <w:r w:rsidRPr="00CF6273">
        <w:t>includes</w:t>
      </w:r>
      <w:proofErr w:type="spellEnd"/>
      <w:r w:rsidRPr="00CF6273">
        <w:t xml:space="preserve"> </w:t>
      </w:r>
      <w:proofErr w:type="spellStart"/>
      <w:r w:rsidRPr="00CF6273">
        <w:t>the</w:t>
      </w:r>
      <w:proofErr w:type="spellEnd"/>
      <w:r w:rsidRPr="00CF6273">
        <w:t xml:space="preserve"> </w:t>
      </w:r>
      <w:proofErr w:type="spellStart"/>
      <w:r w:rsidRPr="00CF6273">
        <w:t>technical</w:t>
      </w:r>
      <w:proofErr w:type="spellEnd"/>
      <w:r w:rsidRPr="00CF6273">
        <w:t xml:space="preserve"> </w:t>
      </w:r>
      <w:proofErr w:type="spellStart"/>
      <w:r w:rsidRPr="00CF6273">
        <w:t>execution</w:t>
      </w:r>
      <w:proofErr w:type="spellEnd"/>
      <w:r w:rsidRPr="00CF6273">
        <w:t xml:space="preserve"> of:</w:t>
      </w:r>
    </w:p>
    <w:p w14:paraId="6F432C4B" w14:textId="77777777" w:rsidR="00CF6273" w:rsidRPr="00CF6273" w:rsidRDefault="00CF6273" w:rsidP="00CF6273">
      <w:pPr>
        <w:pStyle w:val="NormlWeb"/>
        <w:numPr>
          <w:ilvl w:val="0"/>
          <w:numId w:val="6"/>
        </w:numPr>
      </w:pPr>
      <w:proofErr w:type="spellStart"/>
      <w:r w:rsidRPr="00CF6273">
        <w:t>Flat</w:t>
      </w:r>
      <w:proofErr w:type="spellEnd"/>
      <w:r w:rsidRPr="00CF6273">
        <w:t xml:space="preserve"> </w:t>
      </w:r>
      <w:proofErr w:type="spellStart"/>
      <w:r w:rsidRPr="00CF6273">
        <w:t>serves</w:t>
      </w:r>
      <w:proofErr w:type="spellEnd"/>
    </w:p>
    <w:p w14:paraId="7F073360" w14:textId="77777777" w:rsidR="00CF6273" w:rsidRPr="00CF6273" w:rsidRDefault="00CF6273" w:rsidP="00CF6273">
      <w:pPr>
        <w:pStyle w:val="NormlWeb"/>
        <w:numPr>
          <w:ilvl w:val="0"/>
          <w:numId w:val="6"/>
        </w:numPr>
      </w:pPr>
      <w:proofErr w:type="spellStart"/>
      <w:r w:rsidRPr="00CF6273">
        <w:t>Slice</w:t>
      </w:r>
      <w:proofErr w:type="spellEnd"/>
      <w:r w:rsidRPr="00CF6273">
        <w:t xml:space="preserve"> </w:t>
      </w:r>
      <w:proofErr w:type="spellStart"/>
      <w:r w:rsidRPr="00CF6273">
        <w:t>serves</w:t>
      </w:r>
      <w:proofErr w:type="spellEnd"/>
    </w:p>
    <w:p w14:paraId="524AED13" w14:textId="77777777" w:rsidR="00CF6273" w:rsidRPr="00CF6273" w:rsidRDefault="00CF6273" w:rsidP="00CF6273">
      <w:pPr>
        <w:pStyle w:val="NormlWeb"/>
        <w:numPr>
          <w:ilvl w:val="0"/>
          <w:numId w:val="6"/>
        </w:numPr>
      </w:pPr>
      <w:r w:rsidRPr="00CF6273">
        <w:t>Topspin/</w:t>
      </w:r>
      <w:proofErr w:type="spellStart"/>
      <w:r w:rsidRPr="00CF6273">
        <w:t>kick</w:t>
      </w:r>
      <w:proofErr w:type="spellEnd"/>
      <w:r w:rsidRPr="00CF6273">
        <w:t xml:space="preserve"> </w:t>
      </w:r>
      <w:proofErr w:type="spellStart"/>
      <w:r w:rsidRPr="00CF6273">
        <w:t>serves</w:t>
      </w:r>
      <w:proofErr w:type="spellEnd"/>
    </w:p>
    <w:p w14:paraId="1F75CDD7" w14:textId="77777777" w:rsidR="00CF6273" w:rsidRPr="00CF6273" w:rsidRDefault="00CF6273" w:rsidP="00CF6273">
      <w:pPr>
        <w:pStyle w:val="NormlWeb"/>
        <w:numPr>
          <w:ilvl w:val="0"/>
          <w:numId w:val="6"/>
        </w:numPr>
      </w:pPr>
      <w:proofErr w:type="spellStart"/>
      <w:r w:rsidRPr="00CF6273">
        <w:t>Return</w:t>
      </w:r>
      <w:proofErr w:type="spellEnd"/>
      <w:r w:rsidRPr="00CF6273">
        <w:t xml:space="preserve"> of </w:t>
      </w:r>
      <w:proofErr w:type="spellStart"/>
      <w:r w:rsidRPr="00CF6273">
        <w:t>serve</w:t>
      </w:r>
      <w:proofErr w:type="spellEnd"/>
      <w:r w:rsidRPr="00CF6273">
        <w:t xml:space="preserve"> </w:t>
      </w:r>
      <w:proofErr w:type="spellStart"/>
      <w:r w:rsidRPr="00CF6273">
        <w:t>techniques</w:t>
      </w:r>
      <w:proofErr w:type="spellEnd"/>
    </w:p>
    <w:p w14:paraId="05668614" w14:textId="77777777" w:rsidR="00CF6273" w:rsidRPr="00CF6273" w:rsidRDefault="00CF6273" w:rsidP="00CF6273">
      <w:pPr>
        <w:pStyle w:val="NormlWeb"/>
      </w:pPr>
      <w:proofErr w:type="spellStart"/>
      <w:r w:rsidRPr="00CF6273">
        <w:t>Accuracy</w:t>
      </w:r>
      <w:proofErr w:type="spellEnd"/>
      <w:r w:rsidRPr="00CF6273">
        <w:t xml:space="preserve">, </w:t>
      </w:r>
      <w:proofErr w:type="spellStart"/>
      <w:r w:rsidRPr="00CF6273">
        <w:t>consistency</w:t>
      </w:r>
      <w:proofErr w:type="spellEnd"/>
      <w:r w:rsidRPr="00CF6273">
        <w:t xml:space="preserve">, and </w:t>
      </w:r>
      <w:proofErr w:type="spellStart"/>
      <w:r w:rsidRPr="00CF6273">
        <w:t>correct</w:t>
      </w:r>
      <w:proofErr w:type="spellEnd"/>
      <w:r w:rsidRPr="00CF6273">
        <w:t xml:space="preserve"> </w:t>
      </w:r>
      <w:proofErr w:type="spellStart"/>
      <w:r w:rsidRPr="00CF6273">
        <w:t>technique</w:t>
      </w:r>
      <w:proofErr w:type="spellEnd"/>
      <w:r w:rsidRPr="00CF6273">
        <w:t xml:space="preserve"> are </w:t>
      </w:r>
      <w:proofErr w:type="spellStart"/>
      <w:r w:rsidRPr="00CF6273">
        <w:t>evaluated</w:t>
      </w:r>
      <w:proofErr w:type="spellEnd"/>
      <w:r w:rsidRPr="00CF6273">
        <w:t>.</w:t>
      </w:r>
    </w:p>
    <w:p w14:paraId="2E210D84" w14:textId="6A8BB60F" w:rsidR="00310611" w:rsidRPr="00CF6273" w:rsidRDefault="00310611" w:rsidP="00CF6273">
      <w:pPr>
        <w:ind w:left="-5"/>
        <w:rPr>
          <w:szCs w:val="24"/>
        </w:rPr>
      </w:pPr>
    </w:p>
    <w:sectPr w:rsidR="00310611" w:rsidRPr="00CF6273" w:rsidSect="00AF4839">
      <w:headerReference w:type="default" r:id="rId7"/>
      <w:pgSz w:w="11906" w:h="16838"/>
      <w:pgMar w:top="1440" w:right="1658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6B78" w14:textId="77777777" w:rsidR="00A77580" w:rsidRDefault="00A77580" w:rsidP="00C3704E">
      <w:pPr>
        <w:spacing w:after="0" w:line="240" w:lineRule="auto"/>
      </w:pPr>
      <w:r>
        <w:separator/>
      </w:r>
    </w:p>
  </w:endnote>
  <w:endnote w:type="continuationSeparator" w:id="0">
    <w:p w14:paraId="1A0D67EC" w14:textId="77777777" w:rsidR="00A77580" w:rsidRDefault="00A77580" w:rsidP="00C3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0A25" w14:textId="77777777" w:rsidR="00A77580" w:rsidRDefault="00A77580" w:rsidP="00C3704E">
      <w:pPr>
        <w:spacing w:after="0" w:line="240" w:lineRule="auto"/>
      </w:pPr>
      <w:r>
        <w:separator/>
      </w:r>
    </w:p>
  </w:footnote>
  <w:footnote w:type="continuationSeparator" w:id="0">
    <w:p w14:paraId="2A4F7D01" w14:textId="77777777" w:rsidR="00A77580" w:rsidRDefault="00A77580" w:rsidP="00C3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D61D" w14:textId="2418D7AC" w:rsidR="00C3704E" w:rsidRPr="00775AF4" w:rsidRDefault="005A72F4" w:rsidP="00C3704E">
    <w:pPr>
      <w:pStyle w:val="lfej"/>
      <w:jc w:val="center"/>
      <w:rPr>
        <w:b/>
        <w:szCs w:val="24"/>
      </w:rPr>
    </w:pPr>
    <w:r>
      <w:rPr>
        <w:b/>
        <w:szCs w:val="24"/>
      </w:rPr>
      <w:t>HUNGARIAN UNIVERSITY OF SPORTS SCIENCE</w:t>
    </w:r>
  </w:p>
  <w:p w14:paraId="46B7BD54" w14:textId="77777777" w:rsidR="00C3704E" w:rsidRDefault="00C370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C237B"/>
    <w:multiLevelType w:val="multilevel"/>
    <w:tmpl w:val="B330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C6128"/>
    <w:multiLevelType w:val="hybridMultilevel"/>
    <w:tmpl w:val="1966CC9E"/>
    <w:lvl w:ilvl="0" w:tplc="5BD676B2">
      <w:start w:val="1"/>
      <w:numFmt w:val="decimal"/>
      <w:lvlText w:val="%1."/>
      <w:lvlJc w:val="left"/>
      <w:pPr>
        <w:ind w:left="34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7A6213B"/>
    <w:multiLevelType w:val="multilevel"/>
    <w:tmpl w:val="0182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5334C"/>
    <w:multiLevelType w:val="hybridMultilevel"/>
    <w:tmpl w:val="5AF0FCA4"/>
    <w:lvl w:ilvl="0" w:tplc="C5A0FD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D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26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0B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C39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A3A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85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E6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C9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690E5D"/>
    <w:multiLevelType w:val="multilevel"/>
    <w:tmpl w:val="87BC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715637">
    <w:abstractNumId w:val="4"/>
  </w:num>
  <w:num w:numId="2" w16cid:durableId="243228188">
    <w:abstractNumId w:val="0"/>
  </w:num>
  <w:num w:numId="3" w16cid:durableId="1450853197">
    <w:abstractNumId w:val="2"/>
  </w:num>
  <w:num w:numId="4" w16cid:durableId="1240597786">
    <w:abstractNumId w:val="5"/>
  </w:num>
  <w:num w:numId="5" w16cid:durableId="440148856">
    <w:abstractNumId w:val="1"/>
  </w:num>
  <w:num w:numId="6" w16cid:durableId="1042901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11"/>
    <w:rsid w:val="000173D1"/>
    <w:rsid w:val="00056BEE"/>
    <w:rsid w:val="00081B38"/>
    <w:rsid w:val="00310611"/>
    <w:rsid w:val="00361736"/>
    <w:rsid w:val="00383249"/>
    <w:rsid w:val="004233CC"/>
    <w:rsid w:val="005A72F4"/>
    <w:rsid w:val="005C5DE4"/>
    <w:rsid w:val="00707A06"/>
    <w:rsid w:val="0076588A"/>
    <w:rsid w:val="008500BE"/>
    <w:rsid w:val="00864991"/>
    <w:rsid w:val="009E0D70"/>
    <w:rsid w:val="00A77580"/>
    <w:rsid w:val="00AF4839"/>
    <w:rsid w:val="00B9286B"/>
    <w:rsid w:val="00BD735F"/>
    <w:rsid w:val="00C3704E"/>
    <w:rsid w:val="00C93C01"/>
    <w:rsid w:val="00CF6273"/>
    <w:rsid w:val="00D43625"/>
    <w:rsid w:val="00D9404C"/>
    <w:rsid w:val="00DF2CBC"/>
    <w:rsid w:val="00EB56F2"/>
    <w:rsid w:val="00F8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D389"/>
  <w15:docId w15:val="{AB95A546-087C-4F76-95AC-CDF7A429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rsid w:val="00C3704E"/>
    <w:pPr>
      <w:keepNext/>
      <w:keepLines/>
      <w:numPr>
        <w:numId w:val="2"/>
      </w:numPr>
      <w:spacing w:after="61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62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62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704E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C3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704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C3704E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C3704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483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483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D735F"/>
    <w:rPr>
      <w:color w:val="954F72" w:themeColor="followed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62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627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rmlWeb">
    <w:name w:val="Normal (Web)"/>
    <w:basedOn w:val="Norml"/>
    <w:uiPriority w:val="99"/>
    <w:semiHidden/>
    <w:unhideWhenUsed/>
    <w:rsid w:val="00CF627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Kiemels2">
    <w:name w:val="Strong"/>
    <w:basedOn w:val="Bekezdsalapbettpusa"/>
    <w:uiPriority w:val="22"/>
    <w:qFormat/>
    <w:rsid w:val="00CF6273"/>
    <w:rPr>
      <w:b/>
      <w:bCs/>
    </w:rPr>
  </w:style>
  <w:style w:type="character" w:styleId="Kiemels">
    <w:name w:val="Emphasis"/>
    <w:basedOn w:val="Bekezdsalapbettpusa"/>
    <w:uiPriority w:val="20"/>
    <w:qFormat/>
    <w:rsid w:val="00CF62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BA_EdzQ_felvételi_-_tenisz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BA_EdzQ_felvételi_-_tenisz</dc:title>
  <dc:subject/>
  <dc:creator>takacs.istvanne</dc:creator>
  <cp:keywords/>
  <cp:lastModifiedBy>Takács Istvánné</cp:lastModifiedBy>
  <cp:revision>2</cp:revision>
  <dcterms:created xsi:type="dcterms:W3CDTF">2026-01-21T09:44:00Z</dcterms:created>
  <dcterms:modified xsi:type="dcterms:W3CDTF">2026-01-21T09:44:00Z</dcterms:modified>
</cp:coreProperties>
</file>