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3427" w14:textId="77777777" w:rsidR="0094211E" w:rsidRDefault="0094211E" w:rsidP="0094211E">
      <w:pPr>
        <w:widowControl w:val="0"/>
        <w:autoSpaceDE w:val="0"/>
        <w:autoSpaceDN w:val="0"/>
        <w:spacing w:before="0" w:after="0" w:line="353" w:lineRule="exact"/>
        <w:jc w:val="center"/>
        <w:rPr>
          <w:rFonts w:ascii="Times New Roman"/>
          <w:color w:val="000000"/>
          <w:sz w:val="32"/>
        </w:rPr>
      </w:pPr>
      <w:proofErr w:type="spellStart"/>
      <w:r>
        <w:rPr>
          <w:rFonts w:ascii="Times New Roman" w:hAnsi="Times New Roman" w:cs="Times New Roman"/>
          <w:color w:val="000000"/>
          <w:sz w:val="32"/>
        </w:rPr>
        <w:t>Jelentkezés</w:t>
      </w:r>
      <w:proofErr w:type="spellEnd"/>
      <w:r>
        <w:rPr>
          <w:rFonts w:ascii="Times New Roman"/>
          <w:color w:val="000000"/>
          <w:spacing w:val="-1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</w:rPr>
        <w:t>nyári</w:t>
      </w:r>
      <w:proofErr w:type="spellEnd"/>
      <w:r>
        <w:rPr>
          <w:rFonts w:ascii="Times New Roman"/>
          <w:color w:val="000000"/>
          <w:spacing w:val="-2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</w:rPr>
        <w:t>kollégiumi</w:t>
      </w:r>
      <w:proofErr w:type="spellEnd"/>
      <w:r>
        <w:rPr>
          <w:rFonts w:ascii="Times New Roman"/>
          <w:color w:val="000000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2"/>
        </w:rPr>
        <w:t>férőhelyre</w:t>
      </w:r>
      <w:proofErr w:type="spellEnd"/>
    </w:p>
    <w:p w14:paraId="6A56B906" w14:textId="54FA9776" w:rsidR="0094211E" w:rsidRDefault="0094211E" w:rsidP="0094211E">
      <w:pPr>
        <w:widowControl w:val="0"/>
        <w:autoSpaceDE w:val="0"/>
        <w:autoSpaceDN w:val="0"/>
        <w:spacing w:before="434" w:after="0" w:line="353" w:lineRule="exact"/>
        <w:ind w:left="961"/>
        <w:jc w:val="center"/>
        <w:rPr>
          <w:rFonts w:ascii="Times New Roman" w:hAnsi="Times New Roman" w:cs="Times New Roman"/>
          <w:color w:val="000000"/>
          <w:sz w:val="32"/>
        </w:rPr>
      </w:pPr>
      <w:r>
        <w:rPr>
          <w:rFonts w:ascii="Times New Roman"/>
          <w:color w:val="000000"/>
          <w:sz w:val="32"/>
        </w:rPr>
        <w:t xml:space="preserve">(2026 </w:t>
      </w:r>
      <w:r>
        <w:rPr>
          <w:rFonts w:ascii="Times New Roman" w:hAnsi="Times New Roman" w:cs="Times New Roman"/>
          <w:color w:val="000000"/>
          <w:sz w:val="32"/>
        </w:rPr>
        <w:t>Július-</w:t>
      </w:r>
      <w:proofErr w:type="spellStart"/>
      <w:r>
        <w:rPr>
          <w:rFonts w:ascii="Times New Roman" w:hAnsi="Times New Roman" w:cs="Times New Roman"/>
          <w:color w:val="000000"/>
          <w:sz w:val="32"/>
        </w:rPr>
        <w:t>Augusztus</w:t>
      </w:r>
      <w:proofErr w:type="spellEnd"/>
      <w:r>
        <w:rPr>
          <w:rFonts w:ascii="Times New Roman" w:hAnsi="Times New Roman" w:cs="Times New Roman"/>
          <w:color w:val="000000"/>
          <w:sz w:val="32"/>
        </w:rPr>
        <w:t>)</w:t>
      </w:r>
    </w:p>
    <w:p w14:paraId="07497AB2" w14:textId="1473BCE6" w:rsidR="0094211E" w:rsidRDefault="0094211E" w:rsidP="0094211E">
      <w:pPr>
        <w:widowControl w:val="0"/>
        <w:autoSpaceDE w:val="0"/>
        <w:autoSpaceDN w:val="0"/>
        <w:spacing w:before="434" w:after="0" w:line="353" w:lineRule="exact"/>
        <w:rPr>
          <w:rFonts w:ascii="Times New Roman"/>
          <w:color w:val="000000"/>
          <w:sz w:val="32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Jelentkezési</w:t>
      </w:r>
      <w:proofErr w:type="spellEnd"/>
      <w:r>
        <w:rPr>
          <w:rFonts w:ascii="Times New Roman"/>
          <w:b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időszak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>:</w:t>
      </w:r>
      <w:r>
        <w:rPr>
          <w:rFonts w:ascii="Times New Roman"/>
          <w:b/>
          <w:color w:val="000000"/>
          <w:sz w:val="24"/>
        </w:rPr>
        <w:t xml:space="preserve"> 2026.05.05.-2025.06.01.</w:t>
      </w:r>
    </w:p>
    <w:p w14:paraId="6670908D" w14:textId="10E4D783" w:rsidR="0094211E" w:rsidRDefault="0094211E" w:rsidP="0094211E">
      <w:pPr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Nyári</w:t>
      </w:r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kollégiumi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férőhely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iránti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kérelmet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Unipoll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</w:t>
      </w:r>
      <w:r>
        <w:rPr>
          <w:rFonts w:ascii="Times New Roman"/>
          <w:color w:val="000000"/>
          <w:sz w:val="24"/>
        </w:rPr>
        <w:t>é</w:t>
      </w:r>
      <w:r>
        <w:rPr>
          <w:rFonts w:ascii="Times New Roman"/>
          <w:color w:val="000000"/>
          <w:sz w:val="24"/>
        </w:rPr>
        <w:t>rd</w:t>
      </w:r>
      <w:r>
        <w:rPr>
          <w:rFonts w:ascii="Times New Roman"/>
          <w:color w:val="000000"/>
          <w:sz w:val="24"/>
        </w:rPr>
        <w:t>őí</w:t>
      </w:r>
      <w:r>
        <w:rPr>
          <w:rFonts w:ascii="Times New Roman"/>
          <w:color w:val="000000"/>
          <w:sz w:val="24"/>
        </w:rPr>
        <w:t>ves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fel</w:t>
      </w:r>
      <w:r>
        <w:rPr>
          <w:rFonts w:ascii="Times New Roman"/>
          <w:color w:val="000000"/>
          <w:sz w:val="24"/>
        </w:rPr>
        <w:t>ü</w:t>
      </w:r>
      <w:r>
        <w:rPr>
          <w:rFonts w:ascii="Times New Roman"/>
          <w:color w:val="000000"/>
          <w:sz w:val="24"/>
        </w:rPr>
        <w:t>leten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kell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beny</w:t>
      </w:r>
      <w:r>
        <w:rPr>
          <w:rFonts w:ascii="Times New Roman"/>
          <w:color w:val="000000"/>
          <w:sz w:val="24"/>
        </w:rPr>
        <w:t>ú</w:t>
      </w:r>
      <w:r>
        <w:rPr>
          <w:rFonts w:ascii="Times New Roman"/>
          <w:color w:val="000000"/>
          <w:sz w:val="24"/>
        </w:rPr>
        <w:t>jtani</w:t>
      </w:r>
      <w:proofErr w:type="spellEnd"/>
    </w:p>
    <w:p w14:paraId="32E289E8" w14:textId="2A81E85C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bCs/>
          <w:color w:val="000000"/>
          <w:sz w:val="32"/>
          <w:szCs w:val="28"/>
        </w:rPr>
      </w:pPr>
      <w:proofErr w:type="spellStart"/>
      <w:r w:rsidRPr="00402ECA">
        <w:rPr>
          <w:rFonts w:ascii="Times New Roman"/>
          <w:b/>
          <w:bCs/>
          <w:color w:val="000000"/>
          <w:sz w:val="32"/>
          <w:szCs w:val="28"/>
        </w:rPr>
        <w:t>Unipoll</w:t>
      </w:r>
      <w:proofErr w:type="spellEnd"/>
      <w:r>
        <w:rPr>
          <w:rFonts w:ascii="Times New Roman"/>
          <w:b/>
          <w:bCs/>
          <w:color w:val="000000"/>
          <w:sz w:val="32"/>
          <w:szCs w:val="28"/>
        </w:rPr>
        <w:t xml:space="preserve"> </w:t>
      </w:r>
      <w:r w:rsidRPr="00402ECA">
        <w:rPr>
          <w:rFonts w:ascii="Times New Roman"/>
          <w:b/>
          <w:bCs/>
          <w:color w:val="000000"/>
          <w:sz w:val="32"/>
          <w:szCs w:val="28"/>
        </w:rPr>
        <w:t xml:space="preserve">link: </w:t>
      </w:r>
    </w:p>
    <w:p w14:paraId="439D9EE0" w14:textId="77777777" w:rsidR="0094211E" w:rsidRPr="00402ECA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bCs/>
          <w:color w:val="000000"/>
          <w:sz w:val="32"/>
          <w:szCs w:val="28"/>
        </w:rPr>
      </w:pPr>
    </w:p>
    <w:p w14:paraId="37D15A0E" w14:textId="77777777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 w:rsidRPr="00402ECA">
        <w:rPr>
          <w:rFonts w:ascii="Times New Roman"/>
          <w:color w:val="000000"/>
          <w:sz w:val="24"/>
        </w:rPr>
        <w:t>https://neptun.tf.hu/unipoll/PagesForResponse/normalsurvey/response?surveyid=233540684&amp;filloutid=-1&amp;responseid=0&amp;examid=-1</w:t>
      </w:r>
    </w:p>
    <w:p w14:paraId="7B90E884" w14:textId="77777777" w:rsidR="0094211E" w:rsidRDefault="0094211E" w:rsidP="0094211E">
      <w:pPr>
        <w:jc w:val="left"/>
      </w:pPr>
    </w:p>
    <w:p w14:paraId="6BD5A41A" w14:textId="1B465AD0" w:rsidR="0094211E" w:rsidRDefault="0094211E" w:rsidP="0094211E">
      <w:pPr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13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férőhelyek</w:t>
      </w:r>
      <w:proofErr w:type="spellEnd"/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nyári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időszakban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korlátozott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számban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elérhetőek</w:t>
      </w:r>
      <w:proofErr w:type="spellEnd"/>
    </w:p>
    <w:p w14:paraId="78403972" w14:textId="77777777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Nyári</w:t>
      </w:r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bentlakás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díja</w:t>
      </w:r>
      <w:proofErr w:type="spellEnd"/>
      <w:r>
        <w:rPr>
          <w:rFonts w:ascii="Times New Roman" w:hAnsi="Times New Roman" w:cs="Times New Roman"/>
          <w:color w:val="000000"/>
          <w:sz w:val="24"/>
        </w:rPr>
        <w:t>:</w:t>
      </w:r>
    </w:p>
    <w:p w14:paraId="2DB1FD79" w14:textId="365FFBA9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3</w:t>
      </w:r>
      <w:r>
        <w:rPr>
          <w:rFonts w:ascii="Times New Roman"/>
          <w:b/>
          <w:color w:val="000000"/>
          <w:sz w:val="24"/>
        </w:rPr>
        <w:t xml:space="preserve">3.600 </w:t>
      </w:r>
      <w:r>
        <w:rPr>
          <w:rFonts w:ascii="Times New Roman" w:hAnsi="Times New Roman" w:cs="Times New Roman"/>
          <w:b/>
          <w:color w:val="000000"/>
          <w:sz w:val="24"/>
        </w:rPr>
        <w:t>Ft/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fő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>/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hó</w:t>
      </w:r>
      <w:proofErr w:type="spellEnd"/>
      <w:r>
        <w:rPr>
          <w:rFonts w:ascii="Times New Roman"/>
          <w:b/>
          <w:color w:val="000000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vagy</w:t>
      </w:r>
      <w:proofErr w:type="spellEnd"/>
      <w:r>
        <w:rPr>
          <w:rFonts w:ascii="Times New Roman"/>
          <w:color w:val="000000"/>
          <w:sz w:val="24"/>
        </w:rPr>
        <w:t xml:space="preserve"> 12.000 </w:t>
      </w:r>
      <w:r>
        <w:rPr>
          <w:rFonts w:ascii="Times New Roman" w:hAnsi="Times New Roman" w:cs="Times New Roman"/>
          <w:color w:val="000000"/>
          <w:sz w:val="24"/>
        </w:rPr>
        <w:t>Ft/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fő</w:t>
      </w:r>
      <w:proofErr w:type="spellEnd"/>
      <w:r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hét</w:t>
      </w:r>
      <w:proofErr w:type="spellEnd"/>
    </w:p>
    <w:p w14:paraId="0E26716A" w14:textId="64FDBBCD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1</w:t>
      </w:r>
      <w:r>
        <w:rPr>
          <w:rFonts w:ascii="Times New Roman"/>
          <w:color w:val="000000"/>
          <w:sz w:val="24"/>
        </w:rPr>
        <w:t xml:space="preserve">6.800 </w:t>
      </w:r>
      <w:r>
        <w:rPr>
          <w:rFonts w:ascii="Times New Roman" w:hAnsi="Times New Roman" w:cs="Times New Roman"/>
          <w:color w:val="000000"/>
          <w:sz w:val="24"/>
        </w:rPr>
        <w:t>Ft/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fő</w:t>
      </w:r>
      <w:proofErr w:type="spellEnd"/>
      <w:r>
        <w:rPr>
          <w:rFonts w:ascii="Times New Roman" w:hAnsi="Times New Roman" w:cs="Times New Roman"/>
          <w:color w:val="000000"/>
          <w:sz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hó</w:t>
      </w:r>
      <w:proofErr w:type="spellEnd"/>
      <w:r>
        <w:rPr>
          <w:rFonts w:ascii="Times New Roman"/>
          <w:color w:val="000000"/>
          <w:sz w:val="24"/>
        </w:rPr>
        <w:t xml:space="preserve"> 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z w:val="24"/>
        </w:rPr>
        <w:t xml:space="preserve">TFSE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hallgatói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/>
          <w:color w:val="000000"/>
          <w:sz w:val="24"/>
        </w:rPr>
        <w:t>jogviszonnyal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rendelkező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sportolói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esetében</w:t>
      </w:r>
      <w:proofErr w:type="spellEnd"/>
    </w:p>
    <w:p w14:paraId="0076481C" w14:textId="77777777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59929362" w14:textId="77777777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168C0F78" w14:textId="77777777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 w:hAnsi="Times New Roman" w:cs="Times New Roman"/>
          <w:color w:val="000000"/>
          <w:sz w:val="24"/>
        </w:rPr>
      </w:pPr>
    </w:p>
    <w:p w14:paraId="16026B17" w14:textId="77777777" w:rsidR="0094211E" w:rsidRDefault="0094211E" w:rsidP="0094211E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Térítési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</w:rPr>
        <w:t>és</w:t>
      </w:r>
      <w:proofErr w:type="spellEnd"/>
      <w:r>
        <w:rPr>
          <w:rFonts w:ascii="Times New Roman"/>
          <w:color w:val="000000"/>
          <w:spacing w:val="1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Juttatási</w:t>
      </w:r>
      <w:proofErr w:type="spellEnd"/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Szabályzat:</w:t>
      </w:r>
    </w:p>
    <w:p w14:paraId="75D313BD" w14:textId="06F6F3FC" w:rsid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/>
          <w:color w:val="000000"/>
          <w:sz w:val="24"/>
        </w:rPr>
        <w:t>5</w:t>
      </w:r>
      <w:r>
        <w:rPr>
          <w:rFonts w:ascii="Times New Roman"/>
          <w:color w:val="000000"/>
          <w:sz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</w:rPr>
        <w:t>§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KOLLÉGIUMI</w:t>
      </w:r>
      <w:r>
        <w:rPr>
          <w:rFonts w:ascii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ELLÁTÁS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IGÉNYBEVÉTELE</w:t>
      </w:r>
    </w:p>
    <w:p w14:paraId="2FB76E0E" w14:textId="719AD8B8" w:rsid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left"/>
        <w:rPr>
          <w:rFonts w:ascii="Times New Roman"/>
          <w:color w:val="000000"/>
          <w:sz w:val="24"/>
        </w:rPr>
      </w:pPr>
      <w:r w:rsidRPr="0094211E">
        <w:rPr>
          <w:rFonts w:ascii="Times New Roman"/>
          <w:color w:val="000000"/>
          <w:sz w:val="24"/>
        </w:rPr>
        <w:t xml:space="preserve">(6) A </w:t>
      </w:r>
      <w:proofErr w:type="spellStart"/>
      <w:r w:rsidRPr="0094211E">
        <w:rPr>
          <w:rFonts w:ascii="Times New Roman"/>
          <w:color w:val="000000"/>
          <w:sz w:val="24"/>
        </w:rPr>
        <w:t>meg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llapod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s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id</w:t>
      </w:r>
      <w:r w:rsidRPr="0094211E">
        <w:rPr>
          <w:rFonts w:ascii="Times New Roman"/>
          <w:color w:val="000000"/>
          <w:sz w:val="24"/>
        </w:rPr>
        <w:t>ő</w:t>
      </w:r>
      <w:r w:rsidRPr="0094211E">
        <w:rPr>
          <w:rFonts w:ascii="Times New Roman"/>
          <w:color w:val="000000"/>
          <w:sz w:val="24"/>
        </w:rPr>
        <w:t>tartam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nak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lej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rta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s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az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ú</w:t>
      </w:r>
      <w:r w:rsidRPr="0094211E">
        <w:rPr>
          <w:rFonts w:ascii="Times New Roman"/>
          <w:color w:val="000000"/>
          <w:sz w:val="24"/>
        </w:rPr>
        <w:t>j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szerz</w:t>
      </w:r>
      <w:r w:rsidRPr="0094211E">
        <w:rPr>
          <w:rFonts w:ascii="Times New Roman"/>
          <w:color w:val="000000"/>
          <w:sz w:val="24"/>
        </w:rPr>
        <w:t>ő</w:t>
      </w:r>
      <w:r w:rsidRPr="0094211E">
        <w:rPr>
          <w:rFonts w:ascii="Times New Roman"/>
          <w:color w:val="000000"/>
          <w:sz w:val="24"/>
        </w:rPr>
        <w:t>d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s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megk</w:t>
      </w:r>
      <w:r w:rsidRPr="0094211E">
        <w:rPr>
          <w:rFonts w:ascii="Times New Roman"/>
          <w:color w:val="000000"/>
          <w:sz w:val="24"/>
        </w:rPr>
        <w:t>ö</w:t>
      </w:r>
      <w:r w:rsidRPr="0094211E">
        <w:rPr>
          <w:rFonts w:ascii="Times New Roman"/>
          <w:color w:val="000000"/>
          <w:sz w:val="24"/>
        </w:rPr>
        <w:t>t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se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k</w:t>
      </w:r>
      <w:r w:rsidRPr="0094211E">
        <w:rPr>
          <w:rFonts w:ascii="Times New Roman"/>
          <w:color w:val="000000"/>
          <w:sz w:val="24"/>
        </w:rPr>
        <w:t>ö</w:t>
      </w:r>
      <w:r w:rsidRPr="0094211E">
        <w:rPr>
          <w:rFonts w:ascii="Times New Roman"/>
          <w:color w:val="000000"/>
          <w:sz w:val="24"/>
        </w:rPr>
        <w:t>z</w:t>
      </w:r>
      <w:r w:rsidRPr="0094211E">
        <w:rPr>
          <w:rFonts w:ascii="Times New Roman"/>
          <w:color w:val="000000"/>
          <w:sz w:val="24"/>
        </w:rPr>
        <w:t>ö</w:t>
      </w:r>
      <w:r w:rsidRPr="0094211E">
        <w:rPr>
          <w:rFonts w:ascii="Times New Roman"/>
          <w:color w:val="000000"/>
          <w:sz w:val="24"/>
        </w:rPr>
        <w:t>tti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id</w:t>
      </w:r>
      <w:r w:rsidRPr="0094211E">
        <w:rPr>
          <w:rFonts w:ascii="Times New Roman"/>
          <w:color w:val="000000"/>
          <w:sz w:val="24"/>
        </w:rPr>
        <w:t>ő</w:t>
      </w:r>
      <w:r w:rsidRPr="0094211E">
        <w:rPr>
          <w:rFonts w:ascii="Times New Roman"/>
          <w:color w:val="000000"/>
          <w:sz w:val="24"/>
        </w:rPr>
        <w:t>szakban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ny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ri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bentlak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si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szerz</w:t>
      </w:r>
      <w:r w:rsidRPr="0094211E">
        <w:rPr>
          <w:rFonts w:ascii="Times New Roman"/>
          <w:color w:val="000000"/>
          <w:sz w:val="24"/>
        </w:rPr>
        <w:t>ő</w:t>
      </w:r>
      <w:r w:rsidRPr="0094211E">
        <w:rPr>
          <w:rFonts w:ascii="Times New Roman"/>
          <w:color w:val="000000"/>
          <w:sz w:val="24"/>
        </w:rPr>
        <w:t>d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s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megk</w:t>
      </w:r>
      <w:r w:rsidRPr="0094211E">
        <w:rPr>
          <w:rFonts w:ascii="Times New Roman"/>
          <w:color w:val="000000"/>
          <w:sz w:val="24"/>
        </w:rPr>
        <w:t>ö</w:t>
      </w:r>
      <w:r w:rsidRPr="0094211E">
        <w:rPr>
          <w:rFonts w:ascii="Times New Roman"/>
          <w:color w:val="000000"/>
          <w:sz w:val="24"/>
        </w:rPr>
        <w:t>t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s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re</w:t>
      </w:r>
      <w:proofErr w:type="spellEnd"/>
      <w:r w:rsidRPr="0094211E">
        <w:rPr>
          <w:rFonts w:ascii="Times New Roman"/>
          <w:color w:val="000000"/>
          <w:sz w:val="24"/>
        </w:rPr>
        <w:t xml:space="preserve"> van </w:t>
      </w:r>
      <w:proofErr w:type="spellStart"/>
      <w:r w:rsidRPr="0094211E">
        <w:rPr>
          <w:rFonts w:ascii="Times New Roman"/>
          <w:color w:val="000000"/>
          <w:sz w:val="24"/>
        </w:rPr>
        <w:t>lehet</w:t>
      </w:r>
      <w:r w:rsidRPr="0094211E">
        <w:rPr>
          <w:rFonts w:ascii="Times New Roman"/>
          <w:color w:val="000000"/>
          <w:sz w:val="24"/>
        </w:rPr>
        <w:t>ő</w:t>
      </w:r>
      <w:r w:rsidRPr="0094211E">
        <w:rPr>
          <w:rFonts w:ascii="Times New Roman"/>
          <w:color w:val="000000"/>
          <w:sz w:val="24"/>
        </w:rPr>
        <w:t>s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ge</w:t>
      </w:r>
      <w:proofErr w:type="spellEnd"/>
      <w:r w:rsidRPr="0094211E">
        <w:rPr>
          <w:rFonts w:ascii="Times New Roman"/>
          <w:color w:val="000000"/>
          <w:sz w:val="24"/>
        </w:rPr>
        <w:t xml:space="preserve"> a </w:t>
      </w:r>
      <w:proofErr w:type="spellStart"/>
      <w:r w:rsidRPr="0094211E">
        <w:rPr>
          <w:rFonts w:ascii="Times New Roman"/>
          <w:color w:val="000000"/>
          <w:sz w:val="24"/>
        </w:rPr>
        <w:t>feleknek</w:t>
      </w:r>
      <w:proofErr w:type="spellEnd"/>
      <w:r w:rsidRPr="0094211E">
        <w:rPr>
          <w:rFonts w:ascii="Times New Roman"/>
          <w:color w:val="000000"/>
          <w:sz w:val="24"/>
        </w:rPr>
        <w:t xml:space="preserve">, </w:t>
      </w:r>
      <w:proofErr w:type="spellStart"/>
      <w:r w:rsidRPr="0094211E">
        <w:rPr>
          <w:rFonts w:ascii="Times New Roman"/>
          <w:color w:val="000000"/>
          <w:sz w:val="24"/>
        </w:rPr>
        <w:t>melyet</w:t>
      </w:r>
      <w:proofErr w:type="spellEnd"/>
      <w:r w:rsidRPr="0094211E">
        <w:rPr>
          <w:rFonts w:ascii="Times New Roman"/>
          <w:color w:val="000000"/>
          <w:sz w:val="24"/>
        </w:rPr>
        <w:t xml:space="preserve"> a </w:t>
      </w:r>
      <w:proofErr w:type="spellStart"/>
      <w:r w:rsidRPr="0094211E">
        <w:rPr>
          <w:rFonts w:ascii="Times New Roman"/>
          <w:color w:val="000000"/>
          <w:sz w:val="24"/>
        </w:rPr>
        <w:t>Koll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gium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igazgat</w:t>
      </w:r>
      <w:r w:rsidRPr="0094211E">
        <w:rPr>
          <w:rFonts w:ascii="Times New Roman"/>
          <w:color w:val="000000"/>
          <w:sz w:val="24"/>
        </w:rPr>
        <w:t>ó</w:t>
      </w:r>
      <w:r w:rsidRPr="0094211E">
        <w:rPr>
          <w:rFonts w:ascii="Times New Roman"/>
          <w:color w:val="000000"/>
          <w:sz w:val="24"/>
        </w:rPr>
        <w:t>j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n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l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lehet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k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relmezni</w:t>
      </w:r>
      <w:proofErr w:type="spellEnd"/>
      <w:r w:rsidRPr="0094211E">
        <w:rPr>
          <w:rFonts w:ascii="Times New Roman"/>
          <w:color w:val="000000"/>
          <w:sz w:val="24"/>
        </w:rPr>
        <w:t>.</w:t>
      </w:r>
    </w:p>
    <w:p w14:paraId="15DD27E7" w14:textId="77777777" w:rsid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left"/>
        <w:rPr>
          <w:rFonts w:ascii="Times New Roman"/>
          <w:color w:val="000000"/>
          <w:sz w:val="24"/>
        </w:rPr>
      </w:pPr>
      <w:r w:rsidRPr="0094211E">
        <w:rPr>
          <w:rFonts w:ascii="Times New Roman"/>
          <w:color w:val="000000"/>
          <w:sz w:val="24"/>
        </w:rPr>
        <w:t xml:space="preserve">(7) A </w:t>
      </w:r>
      <w:proofErr w:type="spellStart"/>
      <w:r w:rsidRPr="0094211E">
        <w:rPr>
          <w:rFonts w:ascii="Times New Roman"/>
          <w:color w:val="000000"/>
          <w:sz w:val="24"/>
        </w:rPr>
        <w:t>felv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telt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nyert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hallgat</w:t>
      </w:r>
      <w:r w:rsidRPr="0094211E">
        <w:rPr>
          <w:rFonts w:ascii="Times New Roman"/>
          <w:color w:val="000000"/>
          <w:sz w:val="24"/>
        </w:rPr>
        <w:t>ó</w:t>
      </w:r>
      <w:proofErr w:type="spellEnd"/>
      <w:r w:rsidRPr="0094211E">
        <w:rPr>
          <w:rFonts w:ascii="Times New Roman"/>
          <w:color w:val="000000"/>
          <w:sz w:val="24"/>
        </w:rPr>
        <w:t xml:space="preserve"> a </w:t>
      </w:r>
      <w:proofErr w:type="spellStart"/>
      <w:r w:rsidRPr="0094211E">
        <w:rPr>
          <w:rFonts w:ascii="Times New Roman"/>
          <w:color w:val="000000"/>
          <w:sz w:val="24"/>
        </w:rPr>
        <w:t>jelen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szab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lyzat</w:t>
      </w:r>
      <w:proofErr w:type="spellEnd"/>
      <w:r w:rsidRPr="0094211E">
        <w:rPr>
          <w:rFonts w:ascii="Times New Roman"/>
          <w:color w:val="000000"/>
          <w:sz w:val="24"/>
        </w:rPr>
        <w:t xml:space="preserve"> 1. </w:t>
      </w:r>
      <w:proofErr w:type="spellStart"/>
      <w:r w:rsidRPr="0094211E">
        <w:rPr>
          <w:rFonts w:ascii="Times New Roman"/>
          <w:color w:val="000000"/>
          <w:sz w:val="24"/>
        </w:rPr>
        <w:t>sz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m</w:t>
      </w:r>
      <w:r w:rsidRPr="0094211E">
        <w:rPr>
          <w:rFonts w:ascii="Times New Roman"/>
          <w:color w:val="000000"/>
          <w:sz w:val="24"/>
        </w:rPr>
        <w:t>ú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mell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klet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ben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meghat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rozott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koll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giumi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d</w:t>
      </w:r>
      <w:r w:rsidRPr="0094211E">
        <w:rPr>
          <w:rFonts w:ascii="Times New Roman"/>
          <w:color w:val="000000"/>
          <w:sz w:val="24"/>
        </w:rPr>
        <w:t>í</w:t>
      </w:r>
      <w:r w:rsidRPr="0094211E">
        <w:rPr>
          <w:rFonts w:ascii="Times New Roman"/>
          <w:color w:val="000000"/>
          <w:sz w:val="24"/>
        </w:rPr>
        <w:t>jat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k</w:t>
      </w:r>
      <w:r w:rsidRPr="0094211E">
        <w:rPr>
          <w:rFonts w:ascii="Times New Roman"/>
          <w:color w:val="000000"/>
          <w:sz w:val="24"/>
        </w:rPr>
        <w:t>ö</w:t>
      </w:r>
      <w:r w:rsidRPr="0094211E">
        <w:rPr>
          <w:rFonts w:ascii="Times New Roman"/>
          <w:color w:val="000000"/>
          <w:sz w:val="24"/>
        </w:rPr>
        <w:t>teles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befizetni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minden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h</w:t>
      </w:r>
      <w:r w:rsidRPr="0094211E">
        <w:rPr>
          <w:rFonts w:ascii="Times New Roman"/>
          <w:color w:val="000000"/>
          <w:sz w:val="24"/>
        </w:rPr>
        <w:t>ó</w:t>
      </w:r>
      <w:r w:rsidRPr="0094211E">
        <w:rPr>
          <w:rFonts w:ascii="Times New Roman"/>
          <w:color w:val="000000"/>
          <w:sz w:val="24"/>
        </w:rPr>
        <w:t>nap</w:t>
      </w:r>
      <w:proofErr w:type="spellEnd"/>
      <w:r w:rsidRPr="0094211E">
        <w:rPr>
          <w:rFonts w:ascii="Times New Roman"/>
          <w:color w:val="000000"/>
          <w:sz w:val="24"/>
        </w:rPr>
        <w:t xml:space="preserve"> 10-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 xml:space="preserve">ig. </w:t>
      </w:r>
    </w:p>
    <w:p w14:paraId="33DB0020" w14:textId="6DF61DAB" w:rsid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left"/>
        <w:rPr>
          <w:rFonts w:ascii="Times New Roman"/>
          <w:color w:val="000000"/>
          <w:sz w:val="24"/>
        </w:rPr>
      </w:pPr>
      <w:r w:rsidRPr="0094211E">
        <w:rPr>
          <w:rFonts w:ascii="Times New Roman"/>
          <w:color w:val="000000"/>
          <w:sz w:val="24"/>
        </w:rPr>
        <w:t xml:space="preserve">(8) A </w:t>
      </w:r>
      <w:proofErr w:type="spellStart"/>
      <w:r w:rsidRPr="0094211E">
        <w:rPr>
          <w:rFonts w:ascii="Times New Roman"/>
          <w:color w:val="000000"/>
          <w:sz w:val="24"/>
        </w:rPr>
        <w:t>ny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ri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bentlak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si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szerz</w:t>
      </w:r>
      <w:r w:rsidRPr="0094211E">
        <w:rPr>
          <w:rFonts w:ascii="Times New Roman"/>
          <w:color w:val="000000"/>
          <w:sz w:val="24"/>
        </w:rPr>
        <w:t>ő</w:t>
      </w:r>
      <w:r w:rsidRPr="0094211E">
        <w:rPr>
          <w:rFonts w:ascii="Times New Roman"/>
          <w:color w:val="000000"/>
          <w:sz w:val="24"/>
        </w:rPr>
        <w:t>d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s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d</w:t>
      </w:r>
      <w:r w:rsidRPr="0094211E">
        <w:rPr>
          <w:rFonts w:ascii="Times New Roman"/>
          <w:color w:val="000000"/>
          <w:sz w:val="24"/>
        </w:rPr>
        <w:t>í</w:t>
      </w:r>
      <w:r w:rsidRPr="0094211E">
        <w:rPr>
          <w:rFonts w:ascii="Times New Roman"/>
          <w:color w:val="000000"/>
          <w:sz w:val="24"/>
        </w:rPr>
        <w:t>j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t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s</w:t>
      </w:r>
      <w:proofErr w:type="spellEnd"/>
      <w:r w:rsidRPr="0094211E">
        <w:rPr>
          <w:rFonts w:ascii="Times New Roman"/>
          <w:color w:val="000000"/>
          <w:sz w:val="24"/>
        </w:rPr>
        <w:t xml:space="preserve"> a </w:t>
      </w:r>
      <w:proofErr w:type="spellStart"/>
      <w:r w:rsidRPr="0094211E">
        <w:rPr>
          <w:rFonts w:ascii="Times New Roman"/>
          <w:color w:val="000000"/>
          <w:sz w:val="24"/>
        </w:rPr>
        <w:t>befizet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s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hat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ridej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t</w:t>
      </w:r>
      <w:proofErr w:type="spellEnd"/>
      <w:r w:rsidRPr="0094211E">
        <w:rPr>
          <w:rFonts w:ascii="Times New Roman"/>
          <w:color w:val="000000"/>
          <w:sz w:val="24"/>
        </w:rPr>
        <w:t xml:space="preserve"> a </w:t>
      </w:r>
      <w:proofErr w:type="spellStart"/>
      <w:r w:rsidRPr="0094211E">
        <w:rPr>
          <w:rFonts w:ascii="Times New Roman"/>
          <w:color w:val="000000"/>
          <w:sz w:val="24"/>
        </w:rPr>
        <w:t>jelen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szab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lyzat</w:t>
      </w:r>
      <w:proofErr w:type="spellEnd"/>
      <w:r w:rsidRPr="0094211E">
        <w:rPr>
          <w:rFonts w:ascii="Times New Roman"/>
          <w:color w:val="000000"/>
          <w:sz w:val="24"/>
        </w:rPr>
        <w:t xml:space="preserve"> 1. </w:t>
      </w:r>
      <w:proofErr w:type="spellStart"/>
      <w:r w:rsidRPr="0094211E">
        <w:rPr>
          <w:rFonts w:ascii="Times New Roman"/>
          <w:color w:val="000000"/>
          <w:sz w:val="24"/>
        </w:rPr>
        <w:t>sz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m</w:t>
      </w:r>
      <w:r w:rsidRPr="0094211E">
        <w:rPr>
          <w:rFonts w:ascii="Times New Roman"/>
          <w:color w:val="000000"/>
          <w:sz w:val="24"/>
        </w:rPr>
        <w:t>ú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mell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klete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proofErr w:type="spellStart"/>
      <w:r w:rsidRPr="0094211E">
        <w:rPr>
          <w:rFonts w:ascii="Times New Roman"/>
          <w:color w:val="000000"/>
          <w:sz w:val="24"/>
        </w:rPr>
        <w:t>tartalmazza</w:t>
      </w:r>
      <w:proofErr w:type="spellEnd"/>
      <w:r w:rsidRPr="0094211E">
        <w:rPr>
          <w:rFonts w:ascii="Times New Roman"/>
          <w:color w:val="000000"/>
          <w:sz w:val="24"/>
        </w:rPr>
        <w:t>.</w:t>
      </w:r>
    </w:p>
    <w:p w14:paraId="0CAF6A1F" w14:textId="547113C0" w:rsid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left"/>
        <w:rPr>
          <w:rFonts w:ascii="Times New Roman"/>
          <w:color w:val="000000"/>
          <w:sz w:val="24"/>
        </w:rPr>
      </w:pPr>
      <w:r w:rsidRPr="0094211E">
        <w:rPr>
          <w:rFonts w:ascii="Times New Roman"/>
          <w:color w:val="000000"/>
          <w:sz w:val="24"/>
        </w:rPr>
        <w:t>chrome-extension://efaidnbmnnnibpcajpcglclefindmkaj/https://tf.hu/files/docs/jogiigazgatosag/szabalyzatok/20250201_TJSZ.pdf</w:t>
      </w:r>
    </w:p>
    <w:p w14:paraId="024A2F48" w14:textId="77777777" w:rsid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left"/>
        <w:rPr>
          <w:rFonts w:ascii="Times New Roman"/>
          <w:color w:val="000000"/>
          <w:sz w:val="24"/>
        </w:rPr>
      </w:pPr>
    </w:p>
    <w:p w14:paraId="77A5FF1A" w14:textId="33099E74" w:rsidR="0094211E" w:rsidRP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right"/>
        <w:rPr>
          <w:rFonts w:ascii="Times New Roman"/>
          <w:color w:val="000000"/>
          <w:sz w:val="24"/>
        </w:rPr>
      </w:pPr>
      <w:r w:rsidRPr="0094211E">
        <w:rPr>
          <w:rFonts w:ascii="Times New Roman"/>
          <w:color w:val="000000"/>
          <w:sz w:val="24"/>
        </w:rPr>
        <w:t xml:space="preserve">Budapest, 2026. </w:t>
      </w:r>
      <w:proofErr w:type="spellStart"/>
      <w:r w:rsidRPr="0094211E">
        <w:rPr>
          <w:rFonts w:ascii="Times New Roman"/>
          <w:color w:val="000000"/>
          <w:sz w:val="24"/>
        </w:rPr>
        <w:t>m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>jus</w:t>
      </w:r>
      <w:proofErr w:type="spellEnd"/>
      <w:r w:rsidRPr="0094211E">
        <w:rPr>
          <w:rFonts w:ascii="Times New Roman"/>
          <w:color w:val="000000"/>
          <w:sz w:val="24"/>
        </w:rPr>
        <w:t xml:space="preserve"> </w:t>
      </w:r>
      <w:r>
        <w:rPr>
          <w:rFonts w:ascii="Times New Roman"/>
          <w:color w:val="000000"/>
          <w:sz w:val="24"/>
        </w:rPr>
        <w:t>4</w:t>
      </w:r>
      <w:r w:rsidRPr="0094211E">
        <w:rPr>
          <w:rFonts w:ascii="Times New Roman"/>
          <w:color w:val="000000"/>
          <w:sz w:val="24"/>
        </w:rPr>
        <w:t>.</w:t>
      </w:r>
    </w:p>
    <w:p w14:paraId="363891F1" w14:textId="77777777" w:rsidR="0094211E" w:rsidRP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right"/>
        <w:rPr>
          <w:rFonts w:ascii="Times New Roman"/>
          <w:color w:val="000000"/>
          <w:sz w:val="24"/>
        </w:rPr>
      </w:pPr>
    </w:p>
    <w:p w14:paraId="33438A04" w14:textId="77777777" w:rsidR="0094211E" w:rsidRP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right"/>
        <w:rPr>
          <w:rFonts w:ascii="Times New Roman"/>
          <w:color w:val="000000"/>
          <w:sz w:val="24"/>
        </w:rPr>
      </w:pPr>
      <w:r w:rsidRPr="0094211E">
        <w:rPr>
          <w:rFonts w:ascii="Times New Roman"/>
          <w:color w:val="000000"/>
          <w:sz w:val="24"/>
        </w:rPr>
        <w:t>Nemes Benj</w:t>
      </w:r>
      <w:r w:rsidRPr="0094211E">
        <w:rPr>
          <w:rFonts w:ascii="Times New Roman"/>
          <w:color w:val="000000"/>
          <w:sz w:val="24"/>
        </w:rPr>
        <w:t>á</w:t>
      </w:r>
      <w:r w:rsidRPr="0094211E">
        <w:rPr>
          <w:rFonts w:ascii="Times New Roman"/>
          <w:color w:val="000000"/>
          <w:sz w:val="24"/>
        </w:rPr>
        <w:t xml:space="preserve">min  </w:t>
      </w:r>
    </w:p>
    <w:p w14:paraId="41128F86" w14:textId="77777777" w:rsidR="0094211E" w:rsidRP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right"/>
        <w:rPr>
          <w:rFonts w:ascii="Times New Roman"/>
          <w:color w:val="000000"/>
          <w:sz w:val="24"/>
        </w:rPr>
      </w:pPr>
      <w:proofErr w:type="spellStart"/>
      <w:r w:rsidRPr="0094211E">
        <w:rPr>
          <w:rFonts w:ascii="Times New Roman"/>
          <w:color w:val="000000"/>
          <w:sz w:val="24"/>
        </w:rPr>
        <w:t>koll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giumigazgat</w:t>
      </w:r>
      <w:r w:rsidRPr="0094211E">
        <w:rPr>
          <w:rFonts w:ascii="Times New Roman"/>
          <w:color w:val="000000"/>
          <w:sz w:val="24"/>
        </w:rPr>
        <w:t>ó</w:t>
      </w:r>
      <w:proofErr w:type="spellEnd"/>
      <w:r w:rsidRPr="0094211E">
        <w:rPr>
          <w:rFonts w:ascii="Times New Roman"/>
          <w:color w:val="000000"/>
          <w:sz w:val="24"/>
        </w:rPr>
        <w:t xml:space="preserve">  </w:t>
      </w:r>
    </w:p>
    <w:p w14:paraId="131BD249" w14:textId="0018D9E1" w:rsidR="0094211E" w:rsidRPr="0094211E" w:rsidRDefault="0094211E" w:rsidP="0094211E">
      <w:pPr>
        <w:widowControl w:val="0"/>
        <w:autoSpaceDE w:val="0"/>
        <w:autoSpaceDN w:val="0"/>
        <w:spacing w:before="214" w:after="0" w:line="266" w:lineRule="exact"/>
        <w:ind w:left="120"/>
        <w:jc w:val="right"/>
        <w:rPr>
          <w:rFonts w:ascii="Times New Roman"/>
          <w:color w:val="000000"/>
          <w:sz w:val="24"/>
        </w:rPr>
      </w:pPr>
      <w:r w:rsidRPr="0094211E">
        <w:rPr>
          <w:rFonts w:ascii="Times New Roman"/>
          <w:color w:val="000000"/>
          <w:sz w:val="24"/>
        </w:rPr>
        <w:t xml:space="preserve">Kerezsi Endre </w:t>
      </w:r>
      <w:proofErr w:type="spellStart"/>
      <w:r w:rsidRPr="0094211E">
        <w:rPr>
          <w:rFonts w:ascii="Times New Roman"/>
          <w:color w:val="000000"/>
          <w:sz w:val="24"/>
        </w:rPr>
        <w:t>Koll</w:t>
      </w:r>
      <w:r w:rsidRPr="0094211E">
        <w:rPr>
          <w:rFonts w:ascii="Times New Roman"/>
          <w:color w:val="000000"/>
          <w:sz w:val="24"/>
        </w:rPr>
        <w:t>é</w:t>
      </w:r>
      <w:r w:rsidRPr="0094211E">
        <w:rPr>
          <w:rFonts w:ascii="Times New Roman"/>
          <w:color w:val="000000"/>
          <w:sz w:val="24"/>
        </w:rPr>
        <w:t>gium</w:t>
      </w:r>
      <w:proofErr w:type="spellEnd"/>
    </w:p>
    <w:sectPr w:rsidR="0094211E" w:rsidRPr="0094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1E"/>
    <w:rsid w:val="001537FC"/>
    <w:rsid w:val="0028154A"/>
    <w:rsid w:val="00560829"/>
    <w:rsid w:val="0094211E"/>
    <w:rsid w:val="009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B9A4"/>
  <w15:chartTrackingRefBased/>
  <w15:docId w15:val="{A07FA458-9E1E-4F35-9DC7-51E6C02A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94211E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4211E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4211E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4211E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4211E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4211E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hu-HU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4211E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hu-HU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4211E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hu-HU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4211E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hu-HU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4211E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42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42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42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4211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4211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421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421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421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421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4211E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942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4211E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942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4211E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val="hu-HU"/>
    </w:rPr>
  </w:style>
  <w:style w:type="character" w:customStyle="1" w:styleId="IdzetChar">
    <w:name w:val="Idézet Char"/>
    <w:basedOn w:val="Bekezdsalapbettpusa"/>
    <w:link w:val="Idzet"/>
    <w:uiPriority w:val="29"/>
    <w:rsid w:val="009421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4211E"/>
    <w:pPr>
      <w:spacing w:before="0" w:after="160"/>
      <w:ind w:left="720"/>
      <w:contextualSpacing/>
      <w:jc w:val="left"/>
    </w:pPr>
    <w:rPr>
      <w:rFonts w:eastAsiaTheme="minorHAnsi"/>
      <w:sz w:val="24"/>
      <w:szCs w:val="24"/>
      <w:lang w:val="hu-HU"/>
    </w:rPr>
  </w:style>
  <w:style w:type="character" w:styleId="Erskiemels">
    <w:name w:val="Intense Emphasis"/>
    <w:basedOn w:val="Bekezdsalapbettpusa"/>
    <w:uiPriority w:val="21"/>
    <w:qFormat/>
    <w:rsid w:val="0094211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42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4211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42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1129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Benjámin</dc:creator>
  <cp:keywords/>
  <dc:description/>
  <cp:lastModifiedBy>Nemes Benjámin</cp:lastModifiedBy>
  <cp:revision>1</cp:revision>
  <dcterms:created xsi:type="dcterms:W3CDTF">2026-05-05T08:44:00Z</dcterms:created>
  <dcterms:modified xsi:type="dcterms:W3CDTF">2026-05-05T08:53:00Z</dcterms:modified>
</cp:coreProperties>
</file>