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6F" w:rsidRPr="00231C09" w:rsidRDefault="00B750C5">
      <w:pPr>
        <w:rPr>
          <w:rFonts w:ascii="Times New Roman" w:hAnsi="Times New Roman" w:cs="Times New Roman"/>
          <w:b/>
          <w:sz w:val="16"/>
          <w:szCs w:val="16"/>
        </w:rPr>
      </w:pPr>
      <w:r w:rsidRPr="00D15BB0">
        <w:rPr>
          <w:rFonts w:ascii="Times New Roman" w:hAnsi="Times New Roman" w:cs="Times New Roman"/>
          <w:b/>
          <w:sz w:val="28"/>
          <w:szCs w:val="28"/>
        </w:rPr>
        <w:t>2 éves kurzusterv a 20</w:t>
      </w:r>
      <w:r w:rsidR="00671B4A">
        <w:rPr>
          <w:rFonts w:ascii="Times New Roman" w:hAnsi="Times New Roman" w:cs="Times New Roman"/>
          <w:b/>
          <w:sz w:val="28"/>
          <w:szCs w:val="28"/>
        </w:rPr>
        <w:t>20</w:t>
      </w:r>
      <w:r w:rsidR="00E457BD" w:rsidRPr="00D15BB0">
        <w:rPr>
          <w:rFonts w:ascii="Times New Roman" w:hAnsi="Times New Roman" w:cs="Times New Roman"/>
          <w:b/>
          <w:sz w:val="28"/>
          <w:szCs w:val="28"/>
        </w:rPr>
        <w:t>/2</w:t>
      </w:r>
      <w:r w:rsidR="00671B4A">
        <w:rPr>
          <w:rFonts w:ascii="Times New Roman" w:hAnsi="Times New Roman" w:cs="Times New Roman"/>
          <w:b/>
          <w:sz w:val="28"/>
          <w:szCs w:val="28"/>
        </w:rPr>
        <w:t>1</w:t>
      </w:r>
      <w:r w:rsidR="00116B9F" w:rsidRPr="00D15BB0">
        <w:rPr>
          <w:rFonts w:ascii="Times New Roman" w:hAnsi="Times New Roman" w:cs="Times New Roman"/>
          <w:b/>
          <w:sz w:val="28"/>
          <w:szCs w:val="28"/>
        </w:rPr>
        <w:t>-</w:t>
      </w:r>
      <w:r w:rsidR="00671B4A">
        <w:rPr>
          <w:rFonts w:ascii="Times New Roman" w:hAnsi="Times New Roman" w:cs="Times New Roman"/>
          <w:b/>
          <w:sz w:val="28"/>
          <w:szCs w:val="28"/>
        </w:rPr>
        <w:t>e</w:t>
      </w:r>
      <w:r w:rsidR="00116B9F" w:rsidRPr="00D15BB0">
        <w:rPr>
          <w:rFonts w:ascii="Times New Roman" w:hAnsi="Times New Roman" w:cs="Times New Roman"/>
          <w:b/>
          <w:sz w:val="28"/>
          <w:szCs w:val="28"/>
        </w:rPr>
        <w:t xml:space="preserve">s tanévben kezdők </w:t>
      </w:r>
      <w:r w:rsidR="00E352DC" w:rsidRPr="00D15BB0">
        <w:rPr>
          <w:rFonts w:ascii="Times New Roman" w:hAnsi="Times New Roman" w:cs="Times New Roman"/>
          <w:b/>
          <w:sz w:val="28"/>
          <w:szCs w:val="28"/>
        </w:rPr>
        <w:t>számára</w:t>
      </w:r>
      <w:r w:rsidR="006E0D29" w:rsidRPr="00D15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09">
        <w:rPr>
          <w:rFonts w:ascii="Times New Roman" w:hAnsi="Times New Roman" w:cs="Times New Roman"/>
          <w:b/>
          <w:sz w:val="16"/>
          <w:szCs w:val="16"/>
        </w:rPr>
        <w:t>(frissítve: 202</w:t>
      </w:r>
      <w:r w:rsidR="00C243FE">
        <w:rPr>
          <w:rFonts w:ascii="Times New Roman" w:hAnsi="Times New Roman" w:cs="Times New Roman"/>
          <w:b/>
          <w:sz w:val="16"/>
          <w:szCs w:val="16"/>
        </w:rPr>
        <w:t>1. január 17</w:t>
      </w:r>
      <w:bookmarkStart w:id="0" w:name="_GoBack"/>
      <w:bookmarkEnd w:id="0"/>
      <w:r w:rsidR="00231C09">
        <w:rPr>
          <w:rFonts w:ascii="Times New Roman" w:hAnsi="Times New Roman" w:cs="Times New Roman"/>
          <w:b/>
          <w:sz w:val="16"/>
          <w:szCs w:val="16"/>
        </w:rPr>
        <w:t>.)</w:t>
      </w:r>
    </w:p>
    <w:p w:rsidR="00116B9F" w:rsidRPr="00D15BB0" w:rsidRDefault="00116B9F" w:rsidP="00461D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BB0">
        <w:rPr>
          <w:rFonts w:ascii="Times New Roman" w:hAnsi="Times New Roman" w:cs="Times New Roman"/>
          <w:b/>
          <w:sz w:val="24"/>
          <w:szCs w:val="24"/>
        </w:rPr>
        <w:t>Társadalomtudományi program (3. program)</w:t>
      </w:r>
    </w:p>
    <w:p w:rsidR="00461D56" w:rsidRDefault="00461D56" w:rsidP="00461D5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D3BBD" w:rsidRPr="00D15BB0" w:rsidRDefault="001D3BBD" w:rsidP="00461D5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15051" w:type="dxa"/>
        <w:tblLayout w:type="fixed"/>
        <w:tblLook w:val="04A0" w:firstRow="1" w:lastRow="0" w:firstColumn="1" w:lastColumn="0" w:noHBand="0" w:noVBand="1"/>
      </w:tblPr>
      <w:tblGrid>
        <w:gridCol w:w="3065"/>
        <w:gridCol w:w="2713"/>
        <w:gridCol w:w="2127"/>
        <w:gridCol w:w="1191"/>
        <w:gridCol w:w="1191"/>
        <w:gridCol w:w="1191"/>
        <w:gridCol w:w="1191"/>
        <w:gridCol w:w="1191"/>
        <w:gridCol w:w="1191"/>
      </w:tblGrid>
      <w:tr w:rsidR="001E3962" w:rsidRPr="00D15BB0" w:rsidTr="001E61BF">
        <w:tc>
          <w:tcPr>
            <w:tcW w:w="3065" w:type="dxa"/>
          </w:tcPr>
          <w:p w:rsidR="001E3962" w:rsidRPr="00D15BB0" w:rsidRDefault="001E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Kurzus megnevezése</w:t>
            </w:r>
          </w:p>
        </w:tc>
        <w:tc>
          <w:tcPr>
            <w:tcW w:w="2713" w:type="dxa"/>
          </w:tcPr>
          <w:p w:rsidR="001E3962" w:rsidRPr="00D15BB0" w:rsidRDefault="001E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Kurzusvezető</w:t>
            </w:r>
          </w:p>
        </w:tc>
        <w:tc>
          <w:tcPr>
            <w:tcW w:w="2127" w:type="dxa"/>
          </w:tcPr>
          <w:p w:rsidR="001E3962" w:rsidRPr="00D15BB0" w:rsidRDefault="001E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Kötelező (K)/Kötelezően választható (KV)/Szabadon választható (</w:t>
            </w:r>
            <w:proofErr w:type="spellStart"/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SzV</w:t>
            </w:r>
            <w:proofErr w:type="spellEnd"/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:rsidR="001E3962" w:rsidRPr="00D15BB0" w:rsidRDefault="001E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191" w:type="dxa"/>
          </w:tcPr>
          <w:p w:rsidR="001E3962" w:rsidRPr="00D15BB0" w:rsidRDefault="001E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1191" w:type="dxa"/>
          </w:tcPr>
          <w:p w:rsidR="001E3962" w:rsidRPr="00D15BB0" w:rsidRDefault="001E3962" w:rsidP="00CB3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2020/21/1</w:t>
            </w:r>
          </w:p>
        </w:tc>
        <w:tc>
          <w:tcPr>
            <w:tcW w:w="1191" w:type="dxa"/>
          </w:tcPr>
          <w:p w:rsidR="001E3962" w:rsidRPr="00D15BB0" w:rsidRDefault="001E3962" w:rsidP="00CB3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2020/21/2</w:t>
            </w:r>
          </w:p>
        </w:tc>
        <w:tc>
          <w:tcPr>
            <w:tcW w:w="1191" w:type="dxa"/>
          </w:tcPr>
          <w:p w:rsidR="001E3962" w:rsidRPr="00D15BB0" w:rsidRDefault="001E3962" w:rsidP="001E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191" w:type="dxa"/>
          </w:tcPr>
          <w:p w:rsidR="001E3962" w:rsidRPr="00D15BB0" w:rsidRDefault="001E3962" w:rsidP="001E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1E61BF" w:rsidRPr="00D15BB0" w:rsidTr="00403753">
        <w:tc>
          <w:tcPr>
            <w:tcW w:w="3065" w:type="dxa"/>
          </w:tcPr>
          <w:p w:rsidR="001E61BF" w:rsidRPr="00D15BB0" w:rsidRDefault="00B750C5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Filozófiatörténet</w:t>
            </w:r>
          </w:p>
        </w:tc>
        <w:tc>
          <w:tcPr>
            <w:tcW w:w="2713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BF" w:rsidRPr="00D15BB0" w:rsidTr="00403753">
        <w:tc>
          <w:tcPr>
            <w:tcW w:w="3065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Tudományelmélet</w:t>
            </w:r>
          </w:p>
        </w:tc>
        <w:tc>
          <w:tcPr>
            <w:tcW w:w="2713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91" w:type="dxa"/>
          </w:tcPr>
          <w:p w:rsidR="001E61BF" w:rsidRPr="00D15BB0" w:rsidRDefault="00B750C5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1E61BF" w:rsidRPr="00D15BB0" w:rsidRDefault="00B750C5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078" w:rsidRPr="00D15BB0" w:rsidTr="00403753">
        <w:tc>
          <w:tcPr>
            <w:tcW w:w="3065" w:type="dxa"/>
          </w:tcPr>
          <w:p w:rsidR="00FF6078" w:rsidRPr="00D15BB0" w:rsidRDefault="00FF6078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8">
              <w:rPr>
                <w:rFonts w:ascii="Times New Roman" w:hAnsi="Times New Roman" w:cs="Times New Roman"/>
                <w:sz w:val="24"/>
                <w:szCs w:val="24"/>
              </w:rPr>
              <w:t>Témaközpontú irodalmazás, publikációs stratégia, tudományos közösségi hálók</w:t>
            </w:r>
          </w:p>
        </w:tc>
        <w:tc>
          <w:tcPr>
            <w:tcW w:w="2713" w:type="dxa"/>
          </w:tcPr>
          <w:p w:rsidR="00FF6078" w:rsidRPr="00D15BB0" w:rsidRDefault="00FF6078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Vasas Lívia</w:t>
            </w:r>
          </w:p>
        </w:tc>
        <w:tc>
          <w:tcPr>
            <w:tcW w:w="2127" w:type="dxa"/>
          </w:tcPr>
          <w:p w:rsidR="00FF6078" w:rsidRPr="00D15BB0" w:rsidRDefault="00FF6078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91" w:type="dxa"/>
          </w:tcPr>
          <w:p w:rsidR="00FF6078" w:rsidRPr="00D15BB0" w:rsidRDefault="00FF6078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1" w:type="dxa"/>
          </w:tcPr>
          <w:p w:rsidR="00FF6078" w:rsidRPr="00D15BB0" w:rsidRDefault="00FF6078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FF6078" w:rsidRPr="00D15BB0" w:rsidRDefault="00FF6078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6078" w:rsidRPr="00D15BB0" w:rsidRDefault="00FF6078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FF6078" w:rsidRPr="00D15BB0" w:rsidRDefault="00FF6078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FF6078" w:rsidRPr="00D15BB0" w:rsidRDefault="00FF6078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09" w:rsidRPr="00D15BB0" w:rsidTr="00403753">
        <w:tc>
          <w:tcPr>
            <w:tcW w:w="3065" w:type="dxa"/>
          </w:tcPr>
          <w:p w:rsidR="00231C09" w:rsidRPr="00231C09" w:rsidRDefault="00231C09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>searching</w:t>
            </w:r>
            <w:proofErr w:type="spellEnd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>efficient</w:t>
            </w:r>
            <w:proofErr w:type="spellEnd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</w:p>
        </w:tc>
        <w:tc>
          <w:tcPr>
            <w:tcW w:w="2713" w:type="dxa"/>
          </w:tcPr>
          <w:p w:rsidR="00231C09" w:rsidRDefault="00231C09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Vasas Lívia</w:t>
            </w:r>
          </w:p>
        </w:tc>
        <w:tc>
          <w:tcPr>
            <w:tcW w:w="2127" w:type="dxa"/>
          </w:tcPr>
          <w:p w:rsidR="00231C09" w:rsidRDefault="00231C09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91" w:type="dxa"/>
          </w:tcPr>
          <w:p w:rsidR="00231C09" w:rsidRDefault="00231C09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1" w:type="dxa"/>
          </w:tcPr>
          <w:p w:rsidR="00231C09" w:rsidRDefault="00231C09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231C09" w:rsidRPr="00D15BB0" w:rsidRDefault="00231C09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31C09" w:rsidRDefault="00231C09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231C09" w:rsidRDefault="00231C09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31C09" w:rsidRPr="00D15BB0" w:rsidRDefault="00231C09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BF" w:rsidRPr="00D15BB0" w:rsidTr="00403753">
        <w:tc>
          <w:tcPr>
            <w:tcW w:w="3065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Sport a jelenkori társadalomban</w:t>
            </w:r>
            <w:r w:rsidR="00B750C5"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  <w:tc>
          <w:tcPr>
            <w:tcW w:w="2713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Földesiné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Dr. Szabó Gyöngyi és Dr. Dóczi Tamás</w:t>
            </w:r>
          </w:p>
        </w:tc>
        <w:tc>
          <w:tcPr>
            <w:tcW w:w="2127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1E61BF" w:rsidRPr="00D15BB0" w:rsidRDefault="00231C09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61BF" w:rsidRPr="00D15BB0" w:rsidRDefault="001E61BF" w:rsidP="0040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C5" w:rsidRPr="00D15BB0" w:rsidTr="004379E6">
        <w:tc>
          <w:tcPr>
            <w:tcW w:w="3065" w:type="dxa"/>
          </w:tcPr>
          <w:p w:rsidR="00B750C5" w:rsidRPr="00D15BB0" w:rsidRDefault="00B750C5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Sport a jelenkori társadalomban II.</w:t>
            </w:r>
          </w:p>
        </w:tc>
        <w:tc>
          <w:tcPr>
            <w:tcW w:w="2713" w:type="dxa"/>
          </w:tcPr>
          <w:p w:rsidR="00B750C5" w:rsidRPr="00D15BB0" w:rsidRDefault="00B750C5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Földesiné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Dr. Szabó Gyöngyi és Dr. Dóczi Tamás</w:t>
            </w:r>
          </w:p>
        </w:tc>
        <w:tc>
          <w:tcPr>
            <w:tcW w:w="2127" w:type="dxa"/>
          </w:tcPr>
          <w:p w:rsidR="00B750C5" w:rsidRPr="00D15BB0" w:rsidRDefault="00B750C5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191" w:type="dxa"/>
          </w:tcPr>
          <w:p w:rsidR="00B750C5" w:rsidRPr="00D15BB0" w:rsidRDefault="00B750C5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B750C5" w:rsidRPr="00D15BB0" w:rsidRDefault="00B750C5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B750C5" w:rsidRPr="00D15BB0" w:rsidRDefault="00B750C5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750C5" w:rsidRPr="00D15BB0" w:rsidRDefault="00231C09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B750C5" w:rsidRPr="00D15BB0" w:rsidRDefault="00B750C5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750C5" w:rsidRPr="00D15BB0" w:rsidRDefault="00B750C5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BD" w:rsidRPr="00D15BB0" w:rsidTr="004379E6">
        <w:tc>
          <w:tcPr>
            <w:tcW w:w="3065" w:type="dxa"/>
          </w:tcPr>
          <w:p w:rsidR="00E457BD" w:rsidRPr="00D15BB0" w:rsidRDefault="00E457BD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Sport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Society I.</w:t>
            </w:r>
          </w:p>
        </w:tc>
        <w:tc>
          <w:tcPr>
            <w:tcW w:w="2713" w:type="dxa"/>
          </w:tcPr>
          <w:p w:rsidR="00E457BD" w:rsidRPr="00D15BB0" w:rsidRDefault="00E457BD" w:rsidP="00DC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Földesiné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Dr. Szabó Gyöngyi és Dr. Dóczi Tamás</w:t>
            </w:r>
          </w:p>
        </w:tc>
        <w:tc>
          <w:tcPr>
            <w:tcW w:w="2127" w:type="dxa"/>
          </w:tcPr>
          <w:p w:rsidR="00E457BD" w:rsidRPr="00D15BB0" w:rsidRDefault="00E457BD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191" w:type="dxa"/>
          </w:tcPr>
          <w:p w:rsidR="00E457BD" w:rsidRPr="00D15BB0" w:rsidRDefault="00E457BD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E457BD" w:rsidRPr="00D15BB0" w:rsidRDefault="00E457BD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457BD" w:rsidRPr="00D15BB0" w:rsidRDefault="00E457BD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457BD" w:rsidRPr="00D15BB0" w:rsidRDefault="00E457BD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457BD" w:rsidRPr="00D15BB0" w:rsidRDefault="00231C09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E457BD" w:rsidRPr="00D15BB0" w:rsidRDefault="00E457BD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BD" w:rsidRPr="00D15BB0" w:rsidTr="004379E6">
        <w:tc>
          <w:tcPr>
            <w:tcW w:w="3065" w:type="dxa"/>
          </w:tcPr>
          <w:p w:rsidR="00E457BD" w:rsidRPr="00D15BB0" w:rsidRDefault="00E457BD" w:rsidP="00DC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Sport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Society </w:t>
            </w:r>
            <w:r w:rsidR="00D15BB0" w:rsidRPr="00D15B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713" w:type="dxa"/>
          </w:tcPr>
          <w:p w:rsidR="00E457BD" w:rsidRPr="00D15BB0" w:rsidRDefault="00E457BD" w:rsidP="00DC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Földesiné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Dr. Szabó Gyöngyi és Dr. Dóczi Tamás</w:t>
            </w:r>
          </w:p>
        </w:tc>
        <w:tc>
          <w:tcPr>
            <w:tcW w:w="2127" w:type="dxa"/>
          </w:tcPr>
          <w:p w:rsidR="00E457BD" w:rsidRPr="00D15BB0" w:rsidRDefault="00E457BD" w:rsidP="00DC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191" w:type="dxa"/>
          </w:tcPr>
          <w:p w:rsidR="00E457BD" w:rsidRPr="00D15BB0" w:rsidRDefault="00D15BB0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E457BD" w:rsidRPr="00D15BB0" w:rsidRDefault="00D15BB0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E457BD" w:rsidRPr="00D15BB0" w:rsidRDefault="00E457BD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457BD" w:rsidRPr="00D15BB0" w:rsidRDefault="00E457BD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457BD" w:rsidRPr="00D15BB0" w:rsidRDefault="00E457BD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457BD" w:rsidRPr="00D15BB0" w:rsidRDefault="00231C09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F1DCB" w:rsidRPr="00D15BB0" w:rsidTr="004379E6">
        <w:tc>
          <w:tcPr>
            <w:tcW w:w="3065" w:type="dxa"/>
          </w:tcPr>
          <w:p w:rsidR="003F1DCB" w:rsidRPr="00D15BB0" w:rsidRDefault="003F1DCB" w:rsidP="003F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Sportpedagógia I.</w:t>
            </w:r>
          </w:p>
        </w:tc>
        <w:tc>
          <w:tcPr>
            <w:tcW w:w="2713" w:type="dxa"/>
          </w:tcPr>
          <w:p w:rsidR="003F1DCB" w:rsidRPr="00D15BB0" w:rsidRDefault="003F1DCB" w:rsidP="00DC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Gombocz János</w:t>
            </w:r>
          </w:p>
        </w:tc>
        <w:tc>
          <w:tcPr>
            <w:tcW w:w="2127" w:type="dxa"/>
          </w:tcPr>
          <w:p w:rsidR="003F1DCB" w:rsidRPr="00D15BB0" w:rsidRDefault="003F1DCB" w:rsidP="00DC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191" w:type="dxa"/>
          </w:tcPr>
          <w:p w:rsidR="003F1DCB" w:rsidRPr="00D15BB0" w:rsidRDefault="003F1DCB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3F1DCB" w:rsidRPr="00D15BB0" w:rsidRDefault="003F1DCB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3F1DCB" w:rsidRPr="00D15BB0" w:rsidRDefault="003F1DCB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F1DCB" w:rsidRPr="00D15BB0" w:rsidRDefault="003F1DCB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F1DCB" w:rsidRPr="00D15BB0" w:rsidRDefault="003F1DCB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F1DCB" w:rsidRPr="00D15BB0" w:rsidRDefault="003F1DCB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CB" w:rsidRPr="00D15BB0" w:rsidTr="004379E6">
        <w:tc>
          <w:tcPr>
            <w:tcW w:w="3065" w:type="dxa"/>
          </w:tcPr>
          <w:p w:rsidR="003F1DCB" w:rsidRDefault="003F1DCB" w:rsidP="003F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Sportpedagógia II.</w:t>
            </w:r>
          </w:p>
        </w:tc>
        <w:tc>
          <w:tcPr>
            <w:tcW w:w="2713" w:type="dxa"/>
          </w:tcPr>
          <w:p w:rsidR="003F1DCB" w:rsidRDefault="003F1DCB" w:rsidP="00DC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Gombocz János</w:t>
            </w:r>
          </w:p>
        </w:tc>
        <w:tc>
          <w:tcPr>
            <w:tcW w:w="2127" w:type="dxa"/>
          </w:tcPr>
          <w:p w:rsidR="003F1DCB" w:rsidRDefault="003F1DCB" w:rsidP="00DC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191" w:type="dxa"/>
          </w:tcPr>
          <w:p w:rsidR="003F1DCB" w:rsidRDefault="003F1DCB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3F1DCB" w:rsidRDefault="003F1DCB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3F1DCB" w:rsidRDefault="003F1DCB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F1DCB" w:rsidRPr="00D15BB0" w:rsidRDefault="003F1DCB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F1DCB" w:rsidRDefault="003F1DCB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F1DCB" w:rsidRPr="00D15BB0" w:rsidRDefault="003F1DCB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62" w:rsidRPr="00D15BB0" w:rsidTr="004379E6">
        <w:tc>
          <w:tcPr>
            <w:tcW w:w="3065" w:type="dxa"/>
          </w:tcPr>
          <w:p w:rsidR="001E3962" w:rsidRDefault="001E3962" w:rsidP="003F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testnevelési tantervek elméleti és módszertani alapjai</w:t>
            </w:r>
          </w:p>
        </w:tc>
        <w:tc>
          <w:tcPr>
            <w:tcW w:w="2713" w:type="dxa"/>
          </w:tcPr>
          <w:p w:rsidR="001E3962" w:rsidRDefault="001E3962" w:rsidP="00DC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Hamar Pál</w:t>
            </w:r>
          </w:p>
        </w:tc>
        <w:tc>
          <w:tcPr>
            <w:tcW w:w="2127" w:type="dxa"/>
          </w:tcPr>
          <w:p w:rsidR="001E3962" w:rsidRDefault="001E3962" w:rsidP="00DC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1191" w:type="dxa"/>
          </w:tcPr>
          <w:p w:rsidR="001E3962" w:rsidRDefault="001E3962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1E3962" w:rsidRDefault="001E3962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1E3962" w:rsidRDefault="001E3962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3962" w:rsidRPr="00D15BB0" w:rsidRDefault="001E3962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1E3962" w:rsidRDefault="001E3962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3962" w:rsidRPr="00D15BB0" w:rsidRDefault="001E3962" w:rsidP="0043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57BD" w:rsidRPr="00D15BB0" w:rsidTr="002401E7">
        <w:tc>
          <w:tcPr>
            <w:tcW w:w="3065" w:type="dxa"/>
          </w:tcPr>
          <w:p w:rsidR="00E457BD" w:rsidRPr="00D15BB0" w:rsidRDefault="00E457BD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Sport Management</w:t>
            </w:r>
          </w:p>
        </w:tc>
        <w:tc>
          <w:tcPr>
            <w:tcW w:w="2713" w:type="dxa"/>
          </w:tcPr>
          <w:p w:rsidR="00E457BD" w:rsidRPr="00D15BB0" w:rsidRDefault="00E457BD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Dr. Géczi Gábor</w:t>
            </w:r>
          </w:p>
        </w:tc>
        <w:tc>
          <w:tcPr>
            <w:tcW w:w="2127" w:type="dxa"/>
          </w:tcPr>
          <w:p w:rsidR="00E457BD" w:rsidRPr="00D15BB0" w:rsidRDefault="00E457BD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1191" w:type="dxa"/>
          </w:tcPr>
          <w:p w:rsidR="00E457BD" w:rsidRPr="00D15BB0" w:rsidRDefault="00E457BD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E457BD" w:rsidRPr="00D15BB0" w:rsidRDefault="00E457BD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457BD" w:rsidRPr="00D15BB0" w:rsidRDefault="00E457BD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E457BD" w:rsidRPr="00D15BB0" w:rsidRDefault="00E457BD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457BD" w:rsidRPr="00D15BB0" w:rsidRDefault="00E457BD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457BD" w:rsidRPr="00D15BB0" w:rsidRDefault="00E457BD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D4" w:rsidRPr="00D15BB0" w:rsidTr="002401E7">
        <w:tc>
          <w:tcPr>
            <w:tcW w:w="3065" w:type="dxa"/>
          </w:tcPr>
          <w:p w:rsidR="00DC07D4" w:rsidRPr="00D15BB0" w:rsidRDefault="00DC07D4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BF">
              <w:rPr>
                <w:rFonts w:ascii="Times New Roman" w:hAnsi="Times New Roman" w:cs="Times New Roman"/>
                <w:sz w:val="24"/>
                <w:szCs w:val="24"/>
              </w:rPr>
              <w:t>Sport és társadalmi nem</w:t>
            </w:r>
          </w:p>
        </w:tc>
        <w:tc>
          <w:tcPr>
            <w:tcW w:w="2713" w:type="dxa"/>
          </w:tcPr>
          <w:p w:rsidR="00DC07D4" w:rsidRPr="00D15BB0" w:rsidRDefault="00DC07D4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Gáldiné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Gál Andrea</w:t>
            </w:r>
          </w:p>
        </w:tc>
        <w:tc>
          <w:tcPr>
            <w:tcW w:w="2127" w:type="dxa"/>
          </w:tcPr>
          <w:p w:rsidR="00DC07D4" w:rsidRPr="00D15BB0" w:rsidRDefault="00DC07D4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1191" w:type="dxa"/>
          </w:tcPr>
          <w:p w:rsidR="00DC07D4" w:rsidRPr="00D15BB0" w:rsidRDefault="00DC07D4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DC07D4" w:rsidRPr="00D15BB0" w:rsidRDefault="00DC07D4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DC07D4" w:rsidRPr="00D15BB0" w:rsidRDefault="00DC07D4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C07D4" w:rsidRPr="00D15BB0" w:rsidRDefault="00DC07D4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DC07D4" w:rsidRPr="00D15BB0" w:rsidRDefault="00DC07D4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C07D4" w:rsidRPr="00D15BB0" w:rsidRDefault="00DC07D4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EE" w:rsidRPr="00D15BB0" w:rsidTr="002401E7">
        <w:tc>
          <w:tcPr>
            <w:tcW w:w="3065" w:type="dxa"/>
          </w:tcPr>
          <w:p w:rsidR="00295FEE" w:rsidRPr="00295FEE" w:rsidRDefault="00295FEE" w:rsidP="002401E7">
            <w:pPr>
              <w:rPr>
                <w:rFonts w:ascii="Times New Roman" w:hAnsi="Times New Roman" w:cs="Times New Roman"/>
                <w:sz w:val="24"/>
              </w:rPr>
            </w:pPr>
            <w:r w:rsidRPr="00295FEE">
              <w:rPr>
                <w:rFonts w:ascii="Times New Roman" w:hAnsi="Times New Roman" w:cs="Times New Roman"/>
                <w:sz w:val="24"/>
              </w:rPr>
              <w:t>Fizikai aktivitás, „</w:t>
            </w:r>
            <w:proofErr w:type="spellStart"/>
            <w:r w:rsidRPr="00295FEE">
              <w:rPr>
                <w:rFonts w:ascii="Times New Roman" w:hAnsi="Times New Roman" w:cs="Times New Roman"/>
                <w:sz w:val="24"/>
              </w:rPr>
              <w:t>sedens</w:t>
            </w:r>
            <w:proofErr w:type="spellEnd"/>
            <w:r w:rsidRPr="00295FEE">
              <w:rPr>
                <w:rFonts w:ascii="Times New Roman" w:hAnsi="Times New Roman" w:cs="Times New Roman"/>
                <w:sz w:val="24"/>
              </w:rPr>
              <w:t>” (ülő) életvitel, életminőség pedagógiai-pszichológiai szempontból</w:t>
            </w:r>
          </w:p>
          <w:p w:rsidR="00295FEE" w:rsidRPr="00295FEE" w:rsidRDefault="00295FEE" w:rsidP="002401E7">
            <w:pPr>
              <w:rPr>
                <w:rFonts w:ascii="Times New Roman" w:hAnsi="Times New Roman" w:cs="Times New Roman"/>
                <w:sz w:val="24"/>
              </w:rPr>
            </w:pPr>
          </w:p>
          <w:p w:rsidR="00295FEE" w:rsidRPr="00295FEE" w:rsidRDefault="00295FEE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FEE">
              <w:rPr>
                <w:rFonts w:ascii="Times New Roman" w:hAnsi="Times New Roman" w:cs="Times New Roman"/>
                <w:sz w:val="24"/>
              </w:rPr>
              <w:t>Physical</w:t>
            </w:r>
            <w:proofErr w:type="spellEnd"/>
            <w:r w:rsidRPr="00295F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95FEE">
              <w:rPr>
                <w:rFonts w:ascii="Times New Roman" w:hAnsi="Times New Roman" w:cs="Times New Roman"/>
                <w:sz w:val="24"/>
              </w:rPr>
              <w:t>activity</w:t>
            </w:r>
            <w:proofErr w:type="spellEnd"/>
            <w:r w:rsidRPr="00295FE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95FEE">
              <w:rPr>
                <w:rFonts w:ascii="Times New Roman" w:hAnsi="Times New Roman" w:cs="Times New Roman"/>
                <w:sz w:val="24"/>
              </w:rPr>
              <w:t>sedentary</w:t>
            </w:r>
            <w:proofErr w:type="spellEnd"/>
            <w:r w:rsidRPr="00295F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95FEE">
              <w:rPr>
                <w:rFonts w:ascii="Times New Roman" w:hAnsi="Times New Roman" w:cs="Times New Roman"/>
                <w:sz w:val="24"/>
              </w:rPr>
              <w:t>behaviour</w:t>
            </w:r>
            <w:proofErr w:type="spellEnd"/>
            <w:r w:rsidRPr="00295FE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95FEE">
              <w:rPr>
                <w:rFonts w:ascii="Times New Roman" w:hAnsi="Times New Roman" w:cs="Times New Roman"/>
                <w:sz w:val="24"/>
              </w:rPr>
              <w:t>quality</w:t>
            </w:r>
            <w:proofErr w:type="spellEnd"/>
            <w:r w:rsidRPr="00295FEE">
              <w:rPr>
                <w:rFonts w:ascii="Times New Roman" w:hAnsi="Times New Roman" w:cs="Times New Roman"/>
                <w:sz w:val="24"/>
              </w:rPr>
              <w:t xml:space="preserve"> of life </w:t>
            </w:r>
            <w:proofErr w:type="spellStart"/>
            <w:r w:rsidRPr="00295FEE">
              <w:rPr>
                <w:rFonts w:ascii="Times New Roman" w:hAnsi="Times New Roman" w:cs="Times New Roman"/>
                <w:sz w:val="24"/>
              </w:rPr>
              <w:t>from</w:t>
            </w:r>
            <w:proofErr w:type="spellEnd"/>
            <w:r w:rsidRPr="00295F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95FEE">
              <w:rPr>
                <w:rFonts w:ascii="Times New Roman" w:hAnsi="Times New Roman" w:cs="Times New Roman"/>
                <w:sz w:val="24"/>
              </w:rPr>
              <w:t>pedagogical-psychological</w:t>
            </w:r>
            <w:proofErr w:type="spellEnd"/>
            <w:r w:rsidRPr="00295F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95FEE">
              <w:rPr>
                <w:rFonts w:ascii="Times New Roman" w:hAnsi="Times New Roman" w:cs="Times New Roman"/>
                <w:sz w:val="24"/>
              </w:rPr>
              <w:t>perspective</w:t>
            </w:r>
            <w:proofErr w:type="spellEnd"/>
          </w:p>
        </w:tc>
        <w:tc>
          <w:tcPr>
            <w:tcW w:w="2713" w:type="dxa"/>
          </w:tcPr>
          <w:p w:rsidR="00295FEE" w:rsidRDefault="00295FEE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Soós István</w:t>
            </w:r>
          </w:p>
        </w:tc>
        <w:tc>
          <w:tcPr>
            <w:tcW w:w="2127" w:type="dxa"/>
          </w:tcPr>
          <w:p w:rsidR="00295FEE" w:rsidRDefault="00295FEE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1191" w:type="dxa"/>
          </w:tcPr>
          <w:p w:rsidR="00295FEE" w:rsidRDefault="00295FEE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295FEE" w:rsidRDefault="00295FEE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295FEE" w:rsidRDefault="001E3962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295FEE" w:rsidRDefault="00295FEE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95FEE" w:rsidRDefault="00295FEE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95FEE" w:rsidRDefault="00295FEE" w:rsidP="0024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167" w:rsidRPr="00D15BB0" w:rsidRDefault="001B1167">
      <w:pPr>
        <w:rPr>
          <w:rFonts w:ascii="Times New Roman" w:hAnsi="Times New Roman" w:cs="Times New Roman"/>
          <w:b/>
          <w:sz w:val="24"/>
          <w:szCs w:val="24"/>
        </w:rPr>
      </w:pPr>
      <w:r w:rsidRPr="00D15BB0">
        <w:rPr>
          <w:rFonts w:ascii="Times New Roman" w:hAnsi="Times New Roman" w:cs="Times New Roman"/>
          <w:b/>
          <w:sz w:val="24"/>
          <w:szCs w:val="24"/>
        </w:rPr>
        <w:t>Természettudományi programok (1., 2.)</w:t>
      </w:r>
    </w:p>
    <w:tbl>
      <w:tblPr>
        <w:tblStyle w:val="Rcsostblzat"/>
        <w:tblW w:w="15051" w:type="dxa"/>
        <w:tblLayout w:type="fixed"/>
        <w:tblLook w:val="04A0" w:firstRow="1" w:lastRow="0" w:firstColumn="1" w:lastColumn="0" w:noHBand="0" w:noVBand="1"/>
      </w:tblPr>
      <w:tblGrid>
        <w:gridCol w:w="3065"/>
        <w:gridCol w:w="2713"/>
        <w:gridCol w:w="2127"/>
        <w:gridCol w:w="1191"/>
        <w:gridCol w:w="1191"/>
        <w:gridCol w:w="1191"/>
        <w:gridCol w:w="1191"/>
        <w:gridCol w:w="1191"/>
        <w:gridCol w:w="1191"/>
      </w:tblGrid>
      <w:tr w:rsidR="00C243FE" w:rsidRPr="00D15BB0" w:rsidTr="00A22D0F">
        <w:tc>
          <w:tcPr>
            <w:tcW w:w="3065" w:type="dxa"/>
          </w:tcPr>
          <w:p w:rsidR="00C243FE" w:rsidRPr="00D15BB0" w:rsidRDefault="00C243FE" w:rsidP="00A2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Kurzus</w:t>
            </w:r>
            <w:proofErr w:type="gramEnd"/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megnevezése</w:t>
            </w:r>
          </w:p>
        </w:tc>
        <w:tc>
          <w:tcPr>
            <w:tcW w:w="2713" w:type="dxa"/>
          </w:tcPr>
          <w:p w:rsidR="00C243FE" w:rsidRPr="00D15BB0" w:rsidRDefault="00C243FE" w:rsidP="00A2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Kurzusvezető</w:t>
            </w:r>
          </w:p>
        </w:tc>
        <w:tc>
          <w:tcPr>
            <w:tcW w:w="2127" w:type="dxa"/>
          </w:tcPr>
          <w:p w:rsidR="00C243FE" w:rsidRPr="00D15BB0" w:rsidRDefault="00C243FE" w:rsidP="00A2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Kötelező (K)/Kötelezően választható (KV)/Szabadon választható (</w:t>
            </w:r>
            <w:proofErr w:type="spellStart"/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SzV</w:t>
            </w:r>
            <w:proofErr w:type="spellEnd"/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:rsidR="00C243FE" w:rsidRPr="00D15BB0" w:rsidRDefault="00C243FE" w:rsidP="00A2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191" w:type="dxa"/>
          </w:tcPr>
          <w:p w:rsidR="00C243FE" w:rsidRPr="00D15BB0" w:rsidRDefault="00C243FE" w:rsidP="00A2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1191" w:type="dxa"/>
          </w:tcPr>
          <w:p w:rsidR="00C243FE" w:rsidRPr="00D15BB0" w:rsidRDefault="00C243FE" w:rsidP="00260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2020/21/1</w:t>
            </w:r>
          </w:p>
        </w:tc>
        <w:tc>
          <w:tcPr>
            <w:tcW w:w="1191" w:type="dxa"/>
          </w:tcPr>
          <w:p w:rsidR="00C243FE" w:rsidRPr="00D15BB0" w:rsidRDefault="00C243FE" w:rsidP="00260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2020/21/2</w:t>
            </w:r>
          </w:p>
        </w:tc>
        <w:tc>
          <w:tcPr>
            <w:tcW w:w="1191" w:type="dxa"/>
          </w:tcPr>
          <w:p w:rsidR="00C243FE" w:rsidRPr="00D15BB0" w:rsidRDefault="00C243FE" w:rsidP="00260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191" w:type="dxa"/>
          </w:tcPr>
          <w:p w:rsidR="00C243FE" w:rsidRPr="00D15BB0" w:rsidRDefault="00C243FE" w:rsidP="00260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1B1167" w:rsidRPr="00D15BB0" w:rsidTr="00A22D0F">
        <w:tc>
          <w:tcPr>
            <w:tcW w:w="3065" w:type="dxa"/>
          </w:tcPr>
          <w:p w:rsidR="001B1167" w:rsidRPr="00D15BB0" w:rsidRDefault="001B1167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Sportélettan</w:t>
            </w:r>
            <w:r w:rsidR="00E457BD"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/Sport </w:t>
            </w:r>
            <w:proofErr w:type="spellStart"/>
            <w:r w:rsidR="00E457BD" w:rsidRPr="00D15BB0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I-II.</w:t>
            </w:r>
          </w:p>
        </w:tc>
        <w:tc>
          <w:tcPr>
            <w:tcW w:w="2713" w:type="dxa"/>
          </w:tcPr>
          <w:p w:rsidR="001B1167" w:rsidRPr="00D15BB0" w:rsidRDefault="001B1167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Dr. Pavlik Gábor</w:t>
            </w:r>
          </w:p>
        </w:tc>
        <w:tc>
          <w:tcPr>
            <w:tcW w:w="2127" w:type="dxa"/>
          </w:tcPr>
          <w:p w:rsidR="001B1167" w:rsidRPr="00D15BB0" w:rsidRDefault="001B1167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91" w:type="dxa"/>
          </w:tcPr>
          <w:p w:rsidR="001B1167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1B1167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1B1167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191" w:type="dxa"/>
          </w:tcPr>
          <w:p w:rsidR="001B1167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191" w:type="dxa"/>
          </w:tcPr>
          <w:p w:rsidR="001B1167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191" w:type="dxa"/>
          </w:tcPr>
          <w:p w:rsidR="001B1167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</w:tr>
      <w:tr w:rsidR="0039283B" w:rsidRPr="00D15BB0" w:rsidTr="00CB3B33">
        <w:tc>
          <w:tcPr>
            <w:tcW w:w="3065" w:type="dxa"/>
          </w:tcPr>
          <w:p w:rsidR="0039283B" w:rsidRPr="00D15BB0" w:rsidRDefault="0039283B" w:rsidP="00C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78">
              <w:rPr>
                <w:rFonts w:ascii="Times New Roman" w:hAnsi="Times New Roman" w:cs="Times New Roman"/>
                <w:sz w:val="24"/>
                <w:szCs w:val="24"/>
              </w:rPr>
              <w:t>Témaközpontú irodalmazás, publikációs stratégia, tudományos közösségi hálók</w:t>
            </w:r>
          </w:p>
        </w:tc>
        <w:tc>
          <w:tcPr>
            <w:tcW w:w="2713" w:type="dxa"/>
          </w:tcPr>
          <w:p w:rsidR="0039283B" w:rsidRPr="00D15BB0" w:rsidRDefault="0039283B" w:rsidP="00C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Vasas Lívia</w:t>
            </w:r>
          </w:p>
        </w:tc>
        <w:tc>
          <w:tcPr>
            <w:tcW w:w="2127" w:type="dxa"/>
          </w:tcPr>
          <w:p w:rsidR="0039283B" w:rsidRPr="00D15BB0" w:rsidRDefault="0039283B" w:rsidP="00C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91" w:type="dxa"/>
          </w:tcPr>
          <w:p w:rsidR="0039283B" w:rsidRPr="00D15BB0" w:rsidRDefault="0039283B" w:rsidP="00C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1" w:type="dxa"/>
          </w:tcPr>
          <w:p w:rsidR="0039283B" w:rsidRPr="00D15BB0" w:rsidRDefault="0039283B" w:rsidP="00C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9283B" w:rsidRPr="00D15BB0" w:rsidRDefault="0039283B" w:rsidP="00CB3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9283B" w:rsidRPr="00D15BB0" w:rsidRDefault="0039283B" w:rsidP="00C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39283B" w:rsidRPr="00D15BB0" w:rsidRDefault="0039283B" w:rsidP="00CB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39283B" w:rsidRPr="00D15BB0" w:rsidRDefault="0039283B" w:rsidP="00CB3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09" w:rsidRPr="00D15BB0" w:rsidTr="00FF57F4">
        <w:tc>
          <w:tcPr>
            <w:tcW w:w="3065" w:type="dxa"/>
          </w:tcPr>
          <w:p w:rsidR="00231C09" w:rsidRPr="00231C09" w:rsidRDefault="00231C09" w:rsidP="00FF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>searching</w:t>
            </w:r>
            <w:proofErr w:type="spellEnd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>efficient</w:t>
            </w:r>
            <w:proofErr w:type="spellEnd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09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</w:p>
        </w:tc>
        <w:tc>
          <w:tcPr>
            <w:tcW w:w="2713" w:type="dxa"/>
          </w:tcPr>
          <w:p w:rsidR="00231C09" w:rsidRDefault="00231C09" w:rsidP="00FF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Vasas Lívia</w:t>
            </w:r>
          </w:p>
        </w:tc>
        <w:tc>
          <w:tcPr>
            <w:tcW w:w="2127" w:type="dxa"/>
          </w:tcPr>
          <w:p w:rsidR="00231C09" w:rsidRDefault="00231C09" w:rsidP="00FF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91" w:type="dxa"/>
          </w:tcPr>
          <w:p w:rsidR="00231C09" w:rsidRDefault="00231C09" w:rsidP="00FF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1" w:type="dxa"/>
          </w:tcPr>
          <w:p w:rsidR="00231C09" w:rsidRDefault="00231C09" w:rsidP="00FF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231C09" w:rsidRPr="00D15BB0" w:rsidRDefault="00231C09" w:rsidP="00FF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31C09" w:rsidRDefault="00231C09" w:rsidP="00FF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231C09" w:rsidRDefault="00231C09" w:rsidP="00FF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31C09" w:rsidRPr="00D15BB0" w:rsidRDefault="00231C09" w:rsidP="00FF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F2" w:rsidRPr="00D15BB0" w:rsidTr="00A22D0F">
        <w:tc>
          <w:tcPr>
            <w:tcW w:w="3065" w:type="dxa"/>
          </w:tcPr>
          <w:p w:rsidR="00C335F2" w:rsidRPr="00D15BB0" w:rsidRDefault="00E457BD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Molecular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2713" w:type="dxa"/>
          </w:tcPr>
          <w:p w:rsidR="00C335F2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Radák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Zsolt</w:t>
            </w:r>
          </w:p>
        </w:tc>
        <w:tc>
          <w:tcPr>
            <w:tcW w:w="2127" w:type="dxa"/>
          </w:tcPr>
          <w:p w:rsidR="00C335F2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1191" w:type="dxa"/>
          </w:tcPr>
          <w:p w:rsidR="00C335F2" w:rsidRPr="00D15BB0" w:rsidRDefault="00A467E6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</w:tcPr>
          <w:p w:rsidR="00C335F2" w:rsidRPr="00D15BB0" w:rsidRDefault="00A467E6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C335F2" w:rsidRPr="00D15BB0" w:rsidRDefault="00E457BD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335F2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335F2" w:rsidRPr="00D15BB0" w:rsidRDefault="00E457BD" w:rsidP="00A22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B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1" w:type="dxa"/>
          </w:tcPr>
          <w:p w:rsidR="00C335F2" w:rsidRPr="00D15BB0" w:rsidRDefault="00C335F2" w:rsidP="00A22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BD" w:rsidRPr="00D15BB0" w:rsidTr="00A22D0F">
        <w:tc>
          <w:tcPr>
            <w:tcW w:w="3065" w:type="dxa"/>
          </w:tcPr>
          <w:p w:rsidR="00E457BD" w:rsidRPr="00D15BB0" w:rsidRDefault="00E457BD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Endokrinológia és Testedzés/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Endocrinology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</w:p>
        </w:tc>
        <w:tc>
          <w:tcPr>
            <w:tcW w:w="2713" w:type="dxa"/>
          </w:tcPr>
          <w:p w:rsidR="00E457BD" w:rsidRPr="00D15BB0" w:rsidRDefault="00E457BD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Dr. Nyakas Csaba</w:t>
            </w:r>
          </w:p>
        </w:tc>
        <w:tc>
          <w:tcPr>
            <w:tcW w:w="2127" w:type="dxa"/>
          </w:tcPr>
          <w:p w:rsidR="00E457BD" w:rsidRPr="00D15BB0" w:rsidRDefault="00E457BD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1191" w:type="dxa"/>
          </w:tcPr>
          <w:p w:rsidR="00E457BD" w:rsidRPr="00D15BB0" w:rsidRDefault="00E457BD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E457BD" w:rsidRPr="00D15BB0" w:rsidRDefault="00E457BD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457BD" w:rsidRPr="00D15BB0" w:rsidRDefault="00E457BD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E457BD" w:rsidRPr="00D15BB0" w:rsidRDefault="00E457BD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457BD" w:rsidRPr="00D15BB0" w:rsidRDefault="00E457BD" w:rsidP="00A22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E457BD" w:rsidRPr="00D15BB0" w:rsidRDefault="00E457BD" w:rsidP="00A22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5F2" w:rsidRPr="009D1B25" w:rsidTr="00A22D0F">
        <w:tc>
          <w:tcPr>
            <w:tcW w:w="3065" w:type="dxa"/>
          </w:tcPr>
          <w:p w:rsidR="00C335F2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Humánbiológia</w:t>
            </w:r>
          </w:p>
        </w:tc>
        <w:tc>
          <w:tcPr>
            <w:tcW w:w="2713" w:type="dxa"/>
          </w:tcPr>
          <w:p w:rsidR="00C335F2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Szmodis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Márta</w:t>
            </w:r>
          </w:p>
        </w:tc>
        <w:tc>
          <w:tcPr>
            <w:tcW w:w="2127" w:type="dxa"/>
          </w:tcPr>
          <w:p w:rsidR="00C335F2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1191" w:type="dxa"/>
          </w:tcPr>
          <w:p w:rsidR="00C335F2" w:rsidRPr="00D15BB0" w:rsidRDefault="00D15BB0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C335F2" w:rsidRPr="00D15BB0" w:rsidRDefault="003938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335F2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335F2" w:rsidRPr="00D15BB0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335F2" w:rsidRPr="00B70971" w:rsidRDefault="005C766B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C335F2" w:rsidRPr="009D1B25" w:rsidRDefault="00C335F2" w:rsidP="00A2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167" w:rsidRPr="001E61BF" w:rsidRDefault="001B1167">
      <w:pPr>
        <w:rPr>
          <w:rFonts w:ascii="Times New Roman" w:hAnsi="Times New Roman" w:cs="Times New Roman"/>
          <w:sz w:val="24"/>
          <w:szCs w:val="24"/>
        </w:rPr>
      </w:pPr>
    </w:p>
    <w:sectPr w:rsidR="001B1167" w:rsidRPr="001E61BF" w:rsidSect="00116B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F"/>
    <w:rsid w:val="000B2D9D"/>
    <w:rsid w:val="00116B9F"/>
    <w:rsid w:val="001B1167"/>
    <w:rsid w:val="001D3BBD"/>
    <w:rsid w:val="001E3962"/>
    <w:rsid w:val="001E61BF"/>
    <w:rsid w:val="00202E6F"/>
    <w:rsid w:val="002121A0"/>
    <w:rsid w:val="00231C09"/>
    <w:rsid w:val="00295FEE"/>
    <w:rsid w:val="00363018"/>
    <w:rsid w:val="00374C65"/>
    <w:rsid w:val="0039283B"/>
    <w:rsid w:val="003938F2"/>
    <w:rsid w:val="003E686F"/>
    <w:rsid w:val="003F1DCB"/>
    <w:rsid w:val="00461D56"/>
    <w:rsid w:val="00596262"/>
    <w:rsid w:val="005C766B"/>
    <w:rsid w:val="006069F1"/>
    <w:rsid w:val="00662C65"/>
    <w:rsid w:val="00671B4A"/>
    <w:rsid w:val="006E0D29"/>
    <w:rsid w:val="00722FDE"/>
    <w:rsid w:val="007267ED"/>
    <w:rsid w:val="00754976"/>
    <w:rsid w:val="007E2FF0"/>
    <w:rsid w:val="0091036E"/>
    <w:rsid w:val="00993C69"/>
    <w:rsid w:val="009D1B25"/>
    <w:rsid w:val="009E7ED3"/>
    <w:rsid w:val="00A0169B"/>
    <w:rsid w:val="00A467E6"/>
    <w:rsid w:val="00A9439D"/>
    <w:rsid w:val="00B70971"/>
    <w:rsid w:val="00B750C5"/>
    <w:rsid w:val="00BC61A3"/>
    <w:rsid w:val="00BE2436"/>
    <w:rsid w:val="00C243FE"/>
    <w:rsid w:val="00C335F2"/>
    <w:rsid w:val="00C85B69"/>
    <w:rsid w:val="00D15BB0"/>
    <w:rsid w:val="00D43B29"/>
    <w:rsid w:val="00DC07D4"/>
    <w:rsid w:val="00E278D9"/>
    <w:rsid w:val="00E352DC"/>
    <w:rsid w:val="00E457BD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7</cp:revision>
  <cp:lastPrinted>2020-08-31T06:36:00Z</cp:lastPrinted>
  <dcterms:created xsi:type="dcterms:W3CDTF">2020-08-31T06:35:00Z</dcterms:created>
  <dcterms:modified xsi:type="dcterms:W3CDTF">2021-01-17T13:25:00Z</dcterms:modified>
</cp:coreProperties>
</file>